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426A" w:rsidRPr="00FA2673" w:rsidRDefault="00EA6B4C" w:rsidP="0044356D">
      <w:pPr>
        <w:spacing w:beforeLines="50" w:afterLines="50" w:line="360" w:lineRule="auto"/>
        <w:jc w:val="center"/>
        <w:rPr>
          <w:rFonts w:asciiTheme="minorEastAsia" w:hAnsiTheme="minorEastAsia" w:cs="Times New Roman"/>
          <w:b/>
          <w:color w:val="FF0000"/>
          <w:sz w:val="36"/>
          <w:szCs w:val="36"/>
        </w:rPr>
      </w:pPr>
      <w:r w:rsidRPr="00FA2673">
        <w:rPr>
          <w:rFonts w:asciiTheme="minorEastAsia" w:hAnsiTheme="minorEastAsia" w:cs="Times New Roman" w:hint="eastAsia"/>
          <w:b/>
          <w:color w:val="FF0000"/>
          <w:sz w:val="36"/>
          <w:szCs w:val="36"/>
        </w:rPr>
        <w:t>北京博创智联科技有限公司简介</w:t>
      </w:r>
    </w:p>
    <w:p w:rsidR="00516C5F" w:rsidRDefault="00516C5F" w:rsidP="0044356D">
      <w:pPr>
        <w:spacing w:beforeLines="50" w:afterLines="50" w:line="360" w:lineRule="auto"/>
        <w:ind w:firstLineChars="200" w:firstLine="480"/>
        <w:rPr>
          <w:rFonts w:asciiTheme="minorEastAsia" w:hAnsiTheme="minorEastAsia" w:cs="Times New Roman"/>
          <w:sz w:val="24"/>
          <w:szCs w:val="24"/>
        </w:rPr>
      </w:pPr>
      <w:bookmarkStart w:id="0" w:name="_Toc356991746"/>
      <w:r w:rsidRPr="00516C5F">
        <w:rPr>
          <w:rFonts w:asciiTheme="minorEastAsia" w:hAnsiTheme="minorEastAsia" w:cs="Times New Roman" w:hint="eastAsia"/>
          <w:sz w:val="24"/>
          <w:szCs w:val="24"/>
        </w:rPr>
        <w:t>北京博创智联科技有限公司</w:t>
      </w:r>
      <w:r w:rsidR="00B856DD">
        <w:rPr>
          <w:rFonts w:asciiTheme="minorEastAsia" w:hAnsiTheme="minorEastAsia" w:cs="Times New Roman" w:hint="eastAsia"/>
          <w:sz w:val="24"/>
          <w:szCs w:val="24"/>
        </w:rPr>
        <w:t>成立于2013年7月，注册资金527万</w:t>
      </w:r>
      <w:r w:rsidRPr="00516C5F">
        <w:rPr>
          <w:rFonts w:asciiTheme="minorEastAsia" w:hAnsiTheme="minorEastAsia" w:cs="Times New Roman" w:hint="eastAsia"/>
          <w:sz w:val="24"/>
          <w:szCs w:val="24"/>
        </w:rPr>
        <w:t>，</w:t>
      </w:r>
      <w:r w:rsidR="00B856DD">
        <w:rPr>
          <w:rFonts w:asciiTheme="minorEastAsia" w:hAnsiTheme="minorEastAsia" w:cs="Times New Roman" w:hint="eastAsia"/>
          <w:sz w:val="24"/>
          <w:szCs w:val="24"/>
        </w:rPr>
        <w:t>前身是北京博创兴盛科技有限公司嵌入式事业部，</w:t>
      </w:r>
      <w:r w:rsidR="001738E7">
        <w:rPr>
          <w:rFonts w:asciiTheme="minorEastAsia" w:hAnsiTheme="minorEastAsia" w:cs="Times New Roman" w:hint="eastAsia"/>
          <w:sz w:val="24"/>
          <w:szCs w:val="24"/>
        </w:rPr>
        <w:t>是国内专业的</w:t>
      </w:r>
      <w:r w:rsidRPr="00516C5F">
        <w:rPr>
          <w:rFonts w:asciiTheme="minorEastAsia" w:hAnsiTheme="minorEastAsia" w:cs="Times New Roman" w:hint="eastAsia"/>
          <w:sz w:val="24"/>
          <w:szCs w:val="24"/>
        </w:rPr>
        <w:t>嵌入式、物联网</w:t>
      </w:r>
      <w:r w:rsidR="00EA6B4C">
        <w:rPr>
          <w:rFonts w:asciiTheme="minorEastAsia" w:hAnsiTheme="minorEastAsia" w:cs="Times New Roman" w:hint="eastAsia"/>
          <w:sz w:val="24"/>
          <w:szCs w:val="24"/>
        </w:rPr>
        <w:t>、</w:t>
      </w:r>
      <w:r w:rsidR="00BE6B76">
        <w:rPr>
          <w:rFonts w:asciiTheme="minorEastAsia" w:hAnsiTheme="minorEastAsia" w:cs="Times New Roman" w:hint="eastAsia"/>
          <w:sz w:val="24"/>
          <w:szCs w:val="24"/>
        </w:rPr>
        <w:t>移动互联网、</w:t>
      </w:r>
      <w:r w:rsidR="00EA6B4C">
        <w:rPr>
          <w:rFonts w:asciiTheme="minorEastAsia" w:hAnsiTheme="minorEastAsia" w:cs="Times New Roman" w:hint="eastAsia"/>
          <w:sz w:val="24"/>
          <w:szCs w:val="24"/>
        </w:rPr>
        <w:t>大数据与机器人教学</w:t>
      </w:r>
      <w:r w:rsidR="00BE6B76">
        <w:rPr>
          <w:rFonts w:asciiTheme="minorEastAsia" w:hAnsiTheme="minorEastAsia" w:cs="Times New Roman" w:hint="eastAsia"/>
          <w:sz w:val="24"/>
          <w:szCs w:val="24"/>
        </w:rPr>
        <w:t>解决方案的</w:t>
      </w:r>
      <w:r w:rsidRPr="00516C5F">
        <w:rPr>
          <w:rFonts w:asciiTheme="minorEastAsia" w:hAnsiTheme="minorEastAsia" w:cs="Times New Roman" w:hint="eastAsia"/>
          <w:sz w:val="24"/>
          <w:szCs w:val="24"/>
        </w:rPr>
        <w:t>供应商。</w:t>
      </w:r>
    </w:p>
    <w:p w:rsidR="00DC7EDB" w:rsidRPr="00516C5F" w:rsidRDefault="00DC7EDB" w:rsidP="00DC7EDB">
      <w:pPr>
        <w:spacing w:line="360" w:lineRule="auto"/>
        <w:ind w:firstLineChars="200" w:firstLine="480"/>
        <w:rPr>
          <w:rFonts w:asciiTheme="minorEastAsia" w:hAnsiTheme="minorEastAsia" w:cs="Times New Roman"/>
          <w:sz w:val="24"/>
          <w:szCs w:val="24"/>
        </w:rPr>
      </w:pPr>
      <w:r>
        <w:rPr>
          <w:rFonts w:asciiTheme="minorEastAsia" w:hAnsiTheme="minorEastAsia" w:cs="Times New Roman" w:hint="eastAsia"/>
          <w:sz w:val="24"/>
          <w:szCs w:val="24"/>
        </w:rPr>
        <w:t>公司</w:t>
      </w:r>
      <w:r w:rsidRPr="00516C5F">
        <w:rPr>
          <w:rFonts w:asciiTheme="minorEastAsia" w:hAnsiTheme="minorEastAsia" w:cs="Times New Roman" w:hint="eastAsia"/>
          <w:sz w:val="24"/>
          <w:szCs w:val="24"/>
        </w:rPr>
        <w:t>依托北航机器人所</w:t>
      </w:r>
      <w:r>
        <w:rPr>
          <w:rFonts w:asciiTheme="minorEastAsia" w:hAnsiTheme="minorEastAsia" w:cs="Times New Roman" w:hint="eastAsia"/>
          <w:sz w:val="24"/>
          <w:szCs w:val="24"/>
        </w:rPr>
        <w:t>研发团队，并拥有强大的高校资源，</w:t>
      </w:r>
      <w:r w:rsidRPr="00516C5F">
        <w:rPr>
          <w:rFonts w:asciiTheme="minorEastAsia" w:hAnsiTheme="minorEastAsia" w:cs="Times New Roman" w:hint="eastAsia"/>
          <w:sz w:val="24"/>
          <w:szCs w:val="24"/>
        </w:rPr>
        <w:t>公司曾承担国家科技部863计</w:t>
      </w:r>
      <w:r>
        <w:rPr>
          <w:rFonts w:asciiTheme="minorEastAsia" w:hAnsiTheme="minorEastAsia" w:cs="Times New Roman" w:hint="eastAsia"/>
          <w:sz w:val="24"/>
          <w:szCs w:val="24"/>
        </w:rPr>
        <w:t>划、北京市科委、北京市发改委等多项科技类项目。</w:t>
      </w:r>
    </w:p>
    <w:p w:rsidR="00334907" w:rsidRDefault="00DC7EDB" w:rsidP="00417AB4">
      <w:pPr>
        <w:spacing w:line="360" w:lineRule="auto"/>
        <w:ind w:firstLineChars="200" w:firstLine="480"/>
        <w:rPr>
          <w:rFonts w:asciiTheme="minorEastAsia" w:hAnsiTheme="minorEastAsia" w:cs="Times New Roman"/>
          <w:sz w:val="24"/>
          <w:szCs w:val="24"/>
        </w:rPr>
      </w:pPr>
      <w:r>
        <w:rPr>
          <w:rFonts w:asciiTheme="minorEastAsia" w:hAnsiTheme="minorEastAsia" w:cs="Times New Roman" w:hint="eastAsia"/>
          <w:sz w:val="24"/>
          <w:szCs w:val="24"/>
        </w:rPr>
        <w:t>公司</w:t>
      </w:r>
      <w:r w:rsidR="00516C5F" w:rsidRPr="00516C5F">
        <w:rPr>
          <w:rFonts w:asciiTheme="minorEastAsia" w:hAnsiTheme="minorEastAsia" w:cs="Times New Roman" w:hint="eastAsia"/>
          <w:sz w:val="24"/>
          <w:szCs w:val="24"/>
        </w:rPr>
        <w:t>拥有</w:t>
      </w:r>
      <w:r w:rsidR="00334907">
        <w:rPr>
          <w:rFonts w:asciiTheme="minorEastAsia" w:hAnsiTheme="minorEastAsia" w:cs="Times New Roman" w:hint="eastAsia"/>
          <w:sz w:val="24"/>
          <w:szCs w:val="24"/>
        </w:rPr>
        <w:t>嵌入式与机器人技术领域数十项发明专利、实用新型专利和软件著作权，是</w:t>
      </w:r>
      <w:r w:rsidR="00334907" w:rsidRPr="00516C5F">
        <w:rPr>
          <w:rFonts w:asciiTheme="minorEastAsia" w:hAnsiTheme="minorEastAsia" w:cs="Times New Roman" w:hint="eastAsia"/>
          <w:sz w:val="24"/>
          <w:szCs w:val="24"/>
        </w:rPr>
        <w:t>国内首家获得嵌入式系统教学仪器专利证书的单位，也</w:t>
      </w:r>
      <w:r w:rsidR="00334907">
        <w:rPr>
          <w:rFonts w:asciiTheme="minorEastAsia" w:hAnsiTheme="minorEastAsia" w:cs="Times New Roman" w:hint="eastAsia"/>
          <w:sz w:val="24"/>
          <w:szCs w:val="24"/>
        </w:rPr>
        <w:t>是国内最早、规模最大知名的嵌入式物联网机器人技术解决方案提供商。</w:t>
      </w:r>
    </w:p>
    <w:p w:rsidR="00516C5F" w:rsidRPr="00516C5F" w:rsidRDefault="00DC7EDB" w:rsidP="00417AB4">
      <w:pPr>
        <w:spacing w:line="360" w:lineRule="auto"/>
        <w:ind w:firstLineChars="200" w:firstLine="480"/>
        <w:rPr>
          <w:rFonts w:asciiTheme="minorEastAsia" w:hAnsiTheme="minorEastAsia" w:cs="Times New Roman"/>
          <w:sz w:val="24"/>
          <w:szCs w:val="24"/>
        </w:rPr>
      </w:pPr>
      <w:r>
        <w:rPr>
          <w:rFonts w:asciiTheme="minorEastAsia" w:hAnsiTheme="minorEastAsia" w:cs="Times New Roman" w:hint="eastAsia"/>
          <w:sz w:val="24"/>
          <w:szCs w:val="24"/>
        </w:rPr>
        <w:t>公司是</w:t>
      </w:r>
      <w:r w:rsidR="00EA6B4C">
        <w:rPr>
          <w:rFonts w:asciiTheme="minorEastAsia" w:hAnsiTheme="minorEastAsia" w:cs="Times New Roman" w:hint="eastAsia"/>
          <w:sz w:val="24"/>
          <w:szCs w:val="24"/>
        </w:rPr>
        <w:t>国内知名的物联网、</w:t>
      </w:r>
      <w:r w:rsidR="00417AB4" w:rsidRPr="00417AB4">
        <w:rPr>
          <w:rFonts w:asciiTheme="minorEastAsia" w:hAnsiTheme="minorEastAsia" w:cs="Times New Roman" w:hint="eastAsia"/>
          <w:sz w:val="24"/>
          <w:szCs w:val="24"/>
        </w:rPr>
        <w:t>嵌入式</w:t>
      </w:r>
      <w:r w:rsidR="00EA6B4C">
        <w:rPr>
          <w:rFonts w:asciiTheme="minorEastAsia" w:hAnsiTheme="minorEastAsia" w:cs="Times New Roman" w:hint="eastAsia"/>
          <w:sz w:val="24"/>
          <w:szCs w:val="24"/>
        </w:rPr>
        <w:t>、机器人</w:t>
      </w:r>
      <w:r w:rsidR="00417AB4" w:rsidRPr="00417AB4">
        <w:rPr>
          <w:rFonts w:asciiTheme="minorEastAsia" w:hAnsiTheme="minorEastAsia" w:cs="Times New Roman" w:hint="eastAsia"/>
          <w:sz w:val="24"/>
          <w:szCs w:val="24"/>
        </w:rPr>
        <w:t>技术普及推广公司，先后与Intel、NXP、Wind River、Nokia Qt、IAR等国际合作伙伴，成功地推广了他们在华的大学计划，在国内建立了近2000个嵌入式</w:t>
      </w:r>
      <w:r>
        <w:rPr>
          <w:rFonts w:asciiTheme="minorEastAsia" w:hAnsiTheme="minorEastAsia" w:cs="Times New Roman" w:hint="eastAsia"/>
          <w:sz w:val="24"/>
          <w:szCs w:val="24"/>
        </w:rPr>
        <w:t>、</w:t>
      </w:r>
      <w:r w:rsidR="00417AB4" w:rsidRPr="00417AB4">
        <w:rPr>
          <w:rFonts w:asciiTheme="minorEastAsia" w:hAnsiTheme="minorEastAsia" w:cs="Times New Roman" w:hint="eastAsia"/>
          <w:sz w:val="24"/>
          <w:szCs w:val="24"/>
        </w:rPr>
        <w:t>物联网</w:t>
      </w:r>
      <w:r>
        <w:rPr>
          <w:rFonts w:asciiTheme="minorEastAsia" w:hAnsiTheme="minorEastAsia" w:cs="Times New Roman" w:hint="eastAsia"/>
          <w:sz w:val="24"/>
          <w:szCs w:val="24"/>
        </w:rPr>
        <w:t>、机器人实验室。</w:t>
      </w:r>
      <w:r w:rsidR="00516C5F" w:rsidRPr="00516C5F">
        <w:rPr>
          <w:rFonts w:asciiTheme="minorEastAsia" w:hAnsiTheme="minorEastAsia" w:cs="Times New Roman" w:hint="eastAsia"/>
          <w:sz w:val="24"/>
          <w:szCs w:val="24"/>
        </w:rPr>
        <w:t xml:space="preserve">      </w:t>
      </w:r>
    </w:p>
    <w:p w:rsidR="00516C5F" w:rsidRPr="00516C5F" w:rsidRDefault="00DC7EDB" w:rsidP="00516C5F">
      <w:pPr>
        <w:spacing w:line="360" w:lineRule="auto"/>
        <w:ind w:firstLineChars="200" w:firstLine="480"/>
        <w:rPr>
          <w:rFonts w:asciiTheme="minorEastAsia" w:hAnsiTheme="minorEastAsia" w:cs="Times New Roman"/>
          <w:sz w:val="24"/>
          <w:szCs w:val="24"/>
        </w:rPr>
      </w:pPr>
      <w:r>
        <w:rPr>
          <w:rFonts w:asciiTheme="minorEastAsia" w:hAnsiTheme="minorEastAsia" w:cs="Times New Roman" w:hint="eastAsia"/>
          <w:sz w:val="24"/>
          <w:szCs w:val="24"/>
        </w:rPr>
        <w:t>公司</w:t>
      </w:r>
      <w:r w:rsidR="00516C5F" w:rsidRPr="00516C5F">
        <w:rPr>
          <w:rFonts w:asciiTheme="minorEastAsia" w:hAnsiTheme="minorEastAsia" w:cs="Times New Roman" w:hint="eastAsia"/>
          <w:sz w:val="24"/>
          <w:szCs w:val="24"/>
        </w:rPr>
        <w:t>冠名赞助</w:t>
      </w:r>
      <w:r>
        <w:rPr>
          <w:rFonts w:asciiTheme="minorEastAsia" w:hAnsiTheme="minorEastAsia" w:cs="Times New Roman" w:hint="eastAsia"/>
          <w:sz w:val="24"/>
          <w:szCs w:val="24"/>
        </w:rPr>
        <w:t>了</w:t>
      </w:r>
      <w:r w:rsidR="00BE6B76">
        <w:rPr>
          <w:rFonts w:asciiTheme="minorEastAsia" w:hAnsiTheme="minorEastAsia" w:cs="Times New Roman" w:hint="eastAsia"/>
          <w:sz w:val="24"/>
          <w:szCs w:val="24"/>
        </w:rPr>
        <w:t>由教育部计算机</w:t>
      </w:r>
      <w:r w:rsidR="00516C5F" w:rsidRPr="00516C5F">
        <w:rPr>
          <w:rFonts w:asciiTheme="minorEastAsia" w:hAnsiTheme="minorEastAsia" w:cs="Times New Roman" w:hint="eastAsia"/>
          <w:sz w:val="24"/>
          <w:szCs w:val="24"/>
        </w:rPr>
        <w:t>教学指导委员会和中国电子学会联合主办的“博创杯”全国大学生嵌入式设计大赛，已经</w:t>
      </w:r>
      <w:r w:rsidR="001738E7">
        <w:rPr>
          <w:rFonts w:asciiTheme="minorEastAsia" w:hAnsiTheme="minorEastAsia" w:cs="Times New Roman" w:hint="eastAsia"/>
          <w:sz w:val="24"/>
          <w:szCs w:val="24"/>
        </w:rPr>
        <w:t>成功</w:t>
      </w:r>
      <w:r w:rsidR="00516C5F" w:rsidRPr="00516C5F">
        <w:rPr>
          <w:rFonts w:asciiTheme="minorEastAsia" w:hAnsiTheme="minorEastAsia" w:cs="Times New Roman" w:hint="eastAsia"/>
          <w:sz w:val="24"/>
          <w:szCs w:val="24"/>
        </w:rPr>
        <w:t>举办了1</w:t>
      </w:r>
      <w:r w:rsidR="0044356D">
        <w:rPr>
          <w:rFonts w:asciiTheme="minorEastAsia" w:hAnsiTheme="minorEastAsia" w:cs="Times New Roman" w:hint="eastAsia"/>
          <w:sz w:val="24"/>
          <w:szCs w:val="24"/>
        </w:rPr>
        <w:t>4</w:t>
      </w:r>
      <w:r>
        <w:rPr>
          <w:rFonts w:asciiTheme="minorEastAsia" w:hAnsiTheme="minorEastAsia" w:cs="Times New Roman" w:hint="eastAsia"/>
          <w:sz w:val="24"/>
          <w:szCs w:val="24"/>
        </w:rPr>
        <w:t>届。</w:t>
      </w:r>
    </w:p>
    <w:p w:rsidR="00DC7EDB" w:rsidRDefault="00DC7EDB" w:rsidP="00516C5F">
      <w:pPr>
        <w:spacing w:line="360" w:lineRule="auto"/>
        <w:ind w:firstLineChars="200" w:firstLine="480"/>
        <w:rPr>
          <w:rFonts w:asciiTheme="minorEastAsia" w:hAnsiTheme="minorEastAsia" w:cs="Times New Roman"/>
          <w:sz w:val="24"/>
          <w:szCs w:val="24"/>
        </w:rPr>
      </w:pPr>
      <w:r>
        <w:rPr>
          <w:rFonts w:asciiTheme="minorEastAsia" w:hAnsiTheme="minorEastAsia" w:cs="Times New Roman" w:hint="eastAsia"/>
          <w:sz w:val="24"/>
          <w:szCs w:val="24"/>
        </w:rPr>
        <w:t>公司是</w:t>
      </w:r>
      <w:r w:rsidR="00516C5F" w:rsidRPr="00516C5F">
        <w:rPr>
          <w:rFonts w:asciiTheme="minorEastAsia" w:hAnsiTheme="minorEastAsia" w:cs="Times New Roman" w:hint="eastAsia"/>
          <w:sz w:val="24"/>
          <w:szCs w:val="24"/>
        </w:rPr>
        <w:t>中国电子学会嵌入式系统与机器人分会的挂靠单位</w:t>
      </w:r>
      <w:r w:rsidR="0020089E">
        <w:rPr>
          <w:rFonts w:asciiTheme="minorEastAsia" w:hAnsiTheme="minorEastAsia" w:cs="Times New Roman" w:hint="eastAsia"/>
          <w:sz w:val="24"/>
          <w:szCs w:val="24"/>
        </w:rPr>
        <w:t>，是工信部人才交流中心</w:t>
      </w:r>
      <w:r w:rsidR="00516C5F" w:rsidRPr="00516C5F">
        <w:rPr>
          <w:rFonts w:asciiTheme="minorEastAsia" w:hAnsiTheme="minorEastAsia" w:cs="Times New Roman" w:hint="eastAsia"/>
          <w:sz w:val="24"/>
          <w:szCs w:val="24"/>
        </w:rPr>
        <w:t>物联网职业能力考试（NCIT）技术研发中心，机器人分会协助电子学会成功的举办了2015年世界机器人大会</w:t>
      </w:r>
      <w:r>
        <w:rPr>
          <w:rFonts w:asciiTheme="minorEastAsia" w:hAnsiTheme="minorEastAsia" w:cs="Times New Roman" w:hint="eastAsia"/>
          <w:sz w:val="24"/>
          <w:szCs w:val="24"/>
        </w:rPr>
        <w:t>。</w:t>
      </w:r>
    </w:p>
    <w:p w:rsidR="00516C5F" w:rsidRPr="00516C5F" w:rsidRDefault="00DC7EDB" w:rsidP="00516C5F">
      <w:pPr>
        <w:spacing w:line="360" w:lineRule="auto"/>
        <w:ind w:firstLineChars="200" w:firstLine="480"/>
        <w:rPr>
          <w:rFonts w:asciiTheme="minorEastAsia" w:hAnsiTheme="minorEastAsia" w:cs="Times New Roman"/>
          <w:sz w:val="24"/>
          <w:szCs w:val="24"/>
        </w:rPr>
      </w:pPr>
      <w:r>
        <w:rPr>
          <w:rFonts w:asciiTheme="minorEastAsia" w:hAnsiTheme="minorEastAsia" w:cs="Times New Roman" w:hint="eastAsia"/>
          <w:sz w:val="24"/>
          <w:szCs w:val="24"/>
        </w:rPr>
        <w:t>公司</w:t>
      </w:r>
      <w:r w:rsidR="00516C5F" w:rsidRPr="00516C5F">
        <w:rPr>
          <w:rFonts w:asciiTheme="minorEastAsia" w:hAnsiTheme="minorEastAsia" w:cs="Times New Roman" w:hint="eastAsia"/>
          <w:sz w:val="24"/>
          <w:szCs w:val="24"/>
        </w:rPr>
        <w:t>先后为中国电子学会、工业和信息化部软件与集成电路促进中心（CSIP）、</w:t>
      </w:r>
      <w:r>
        <w:rPr>
          <w:rFonts w:asciiTheme="minorEastAsia" w:hAnsiTheme="minorEastAsia" w:cs="Times New Roman" w:hint="eastAsia"/>
          <w:sz w:val="24"/>
          <w:szCs w:val="24"/>
        </w:rPr>
        <w:t>工业和信息化部人才交流中心推广嵌入式物联网系统工程师认证的工作。</w:t>
      </w:r>
    </w:p>
    <w:p w:rsidR="00516C5F" w:rsidRPr="00516C5F" w:rsidRDefault="00334907" w:rsidP="00516C5F">
      <w:pPr>
        <w:spacing w:line="360" w:lineRule="auto"/>
        <w:ind w:firstLineChars="200" w:firstLine="480"/>
        <w:rPr>
          <w:rFonts w:asciiTheme="minorEastAsia" w:hAnsiTheme="minorEastAsia" w:cs="Times New Roman"/>
          <w:sz w:val="24"/>
          <w:szCs w:val="24"/>
        </w:rPr>
      </w:pPr>
      <w:r>
        <w:rPr>
          <w:rFonts w:asciiTheme="minorEastAsia" w:hAnsiTheme="minorEastAsia" w:cs="Times New Roman" w:hint="eastAsia"/>
          <w:sz w:val="24"/>
          <w:szCs w:val="24"/>
        </w:rPr>
        <w:t>荣获</w:t>
      </w:r>
      <w:r w:rsidR="00516C5F" w:rsidRPr="00516C5F">
        <w:rPr>
          <w:rFonts w:asciiTheme="minorEastAsia" w:hAnsiTheme="minorEastAsia" w:cs="Times New Roman" w:hint="eastAsia"/>
          <w:sz w:val="24"/>
          <w:szCs w:val="24"/>
        </w:rPr>
        <w:t>中国电子学会授予</w:t>
      </w:r>
      <w:r>
        <w:rPr>
          <w:rFonts w:asciiTheme="minorEastAsia" w:hAnsiTheme="minorEastAsia" w:cs="Times New Roman" w:hint="eastAsia"/>
          <w:sz w:val="24"/>
          <w:szCs w:val="24"/>
        </w:rPr>
        <w:t>的</w:t>
      </w:r>
      <w:r w:rsidR="00BE6B76">
        <w:rPr>
          <w:rFonts w:asciiTheme="minorEastAsia" w:hAnsiTheme="minorEastAsia" w:cs="Times New Roman" w:hint="eastAsia"/>
          <w:sz w:val="24"/>
          <w:szCs w:val="24"/>
        </w:rPr>
        <w:t>“中国嵌入式教育推广卓越贡献奖”。</w:t>
      </w:r>
    </w:p>
    <w:p w:rsidR="00516C5F" w:rsidRPr="00516C5F" w:rsidRDefault="0052436F" w:rsidP="00516C5F">
      <w:pPr>
        <w:spacing w:line="360" w:lineRule="auto"/>
        <w:ind w:firstLineChars="200" w:firstLine="480"/>
        <w:rPr>
          <w:rFonts w:asciiTheme="minorEastAsia" w:hAnsiTheme="minorEastAsia" w:cs="Times New Roman"/>
          <w:sz w:val="24"/>
          <w:szCs w:val="24"/>
        </w:rPr>
      </w:pPr>
      <w:r>
        <w:rPr>
          <w:rFonts w:asciiTheme="minorEastAsia" w:hAnsiTheme="minorEastAsia" w:cs="Times New Roman" w:hint="eastAsia"/>
          <w:sz w:val="24"/>
          <w:szCs w:val="24"/>
        </w:rPr>
        <w:t>荣获</w:t>
      </w:r>
      <w:r w:rsidR="00516C5F" w:rsidRPr="00516C5F">
        <w:rPr>
          <w:rFonts w:asciiTheme="minorEastAsia" w:hAnsiTheme="minorEastAsia" w:cs="Times New Roman" w:hint="eastAsia"/>
          <w:sz w:val="24"/>
          <w:szCs w:val="24"/>
        </w:rPr>
        <w:t>慧聪网中国教育装备十大创新品牌。</w:t>
      </w:r>
    </w:p>
    <w:p w:rsidR="00DC7EDB" w:rsidRDefault="00DC7EDB" w:rsidP="00DC7EDB">
      <w:pPr>
        <w:spacing w:line="360" w:lineRule="auto"/>
        <w:rPr>
          <w:rFonts w:asciiTheme="minorEastAsia" w:hAnsiTheme="minorEastAsia" w:cs="Times New Roman"/>
          <w:b/>
          <w:sz w:val="24"/>
          <w:szCs w:val="24"/>
        </w:rPr>
      </w:pPr>
    </w:p>
    <w:p w:rsidR="00DC7EDB" w:rsidRDefault="00516C5F" w:rsidP="00DC7EDB">
      <w:pPr>
        <w:spacing w:line="360" w:lineRule="auto"/>
        <w:rPr>
          <w:rFonts w:asciiTheme="minorEastAsia" w:hAnsiTheme="minorEastAsia" w:cs="Times New Roman"/>
          <w:sz w:val="24"/>
          <w:szCs w:val="24"/>
        </w:rPr>
      </w:pPr>
      <w:r w:rsidRPr="00DC7EDB">
        <w:rPr>
          <w:rFonts w:asciiTheme="minorEastAsia" w:hAnsiTheme="minorEastAsia" w:cs="Times New Roman" w:hint="eastAsia"/>
          <w:b/>
          <w:sz w:val="24"/>
          <w:szCs w:val="24"/>
        </w:rPr>
        <w:t>主营业务有</w:t>
      </w:r>
      <w:r w:rsidRPr="00516C5F">
        <w:rPr>
          <w:rFonts w:asciiTheme="minorEastAsia" w:hAnsiTheme="minorEastAsia" w:cs="Times New Roman" w:hint="eastAsia"/>
          <w:sz w:val="24"/>
          <w:szCs w:val="24"/>
        </w:rPr>
        <w:t>：</w:t>
      </w:r>
    </w:p>
    <w:p w:rsidR="0044356D" w:rsidRDefault="0044356D" w:rsidP="0044356D">
      <w:pPr>
        <w:spacing w:line="360" w:lineRule="auto"/>
        <w:ind w:firstLineChars="200" w:firstLine="480"/>
        <w:rPr>
          <w:rFonts w:asciiTheme="minorEastAsia" w:hAnsiTheme="minorEastAsia" w:cs="Times New Roman"/>
          <w:sz w:val="24"/>
          <w:szCs w:val="24"/>
        </w:rPr>
      </w:pPr>
      <w:r>
        <w:rPr>
          <w:rFonts w:asciiTheme="minorEastAsia" w:hAnsiTheme="minorEastAsia" w:cs="Times New Roman" w:hint="eastAsia"/>
          <w:sz w:val="24"/>
          <w:szCs w:val="24"/>
        </w:rPr>
        <w:t>嵌入式项目合作及解决方案；</w:t>
      </w:r>
    </w:p>
    <w:p w:rsidR="00DC7EDB" w:rsidRDefault="00516C5F" w:rsidP="00096099">
      <w:pPr>
        <w:spacing w:line="360" w:lineRule="auto"/>
        <w:ind w:firstLineChars="200" w:firstLine="480"/>
        <w:rPr>
          <w:rFonts w:asciiTheme="minorEastAsia" w:hAnsiTheme="minorEastAsia" w:cs="Times New Roman"/>
          <w:sz w:val="24"/>
          <w:szCs w:val="24"/>
        </w:rPr>
      </w:pPr>
      <w:r w:rsidRPr="00516C5F">
        <w:rPr>
          <w:rFonts w:asciiTheme="minorEastAsia" w:hAnsiTheme="minorEastAsia" w:cs="Times New Roman" w:hint="eastAsia"/>
          <w:sz w:val="24"/>
          <w:szCs w:val="24"/>
        </w:rPr>
        <w:t>物联网项目合作及解决方案；</w:t>
      </w:r>
    </w:p>
    <w:p w:rsidR="0044356D" w:rsidRDefault="00DC7EDB" w:rsidP="0044356D">
      <w:pPr>
        <w:spacing w:line="360" w:lineRule="auto"/>
        <w:ind w:firstLineChars="200" w:firstLine="480"/>
        <w:rPr>
          <w:rFonts w:asciiTheme="minorEastAsia" w:hAnsiTheme="minorEastAsia" w:cs="Times New Roman" w:hint="eastAsia"/>
          <w:sz w:val="24"/>
          <w:szCs w:val="24"/>
        </w:rPr>
      </w:pPr>
      <w:r>
        <w:rPr>
          <w:rFonts w:asciiTheme="minorEastAsia" w:hAnsiTheme="minorEastAsia" w:cs="Times New Roman" w:hint="eastAsia"/>
          <w:sz w:val="24"/>
          <w:szCs w:val="24"/>
        </w:rPr>
        <w:t>大数据云计算解决方案；</w:t>
      </w:r>
    </w:p>
    <w:p w:rsidR="0044356D" w:rsidRDefault="0044356D" w:rsidP="0044356D">
      <w:pPr>
        <w:spacing w:line="360" w:lineRule="auto"/>
        <w:ind w:firstLineChars="200" w:firstLine="480"/>
        <w:rPr>
          <w:rFonts w:asciiTheme="minorEastAsia" w:hAnsiTheme="minorEastAsia" w:cs="Times New Roman"/>
          <w:sz w:val="24"/>
          <w:szCs w:val="24"/>
        </w:rPr>
      </w:pPr>
      <w:r>
        <w:rPr>
          <w:rFonts w:asciiTheme="minorEastAsia" w:hAnsiTheme="minorEastAsia" w:cs="Times New Roman" w:hint="eastAsia"/>
          <w:sz w:val="24"/>
          <w:szCs w:val="24"/>
        </w:rPr>
        <w:t>教育</w:t>
      </w:r>
      <w:r w:rsidRPr="00516C5F">
        <w:rPr>
          <w:rFonts w:asciiTheme="minorEastAsia" w:hAnsiTheme="minorEastAsia" w:cs="Times New Roman" w:hint="eastAsia"/>
          <w:sz w:val="24"/>
          <w:szCs w:val="24"/>
        </w:rPr>
        <w:t>机器人应用解决方案；</w:t>
      </w:r>
    </w:p>
    <w:p w:rsidR="00096099" w:rsidRPr="00D4426A" w:rsidRDefault="00096099" w:rsidP="00096099">
      <w:pPr>
        <w:spacing w:line="360" w:lineRule="auto"/>
        <w:ind w:firstLineChars="200" w:firstLine="480"/>
        <w:rPr>
          <w:rFonts w:asciiTheme="minorEastAsia" w:hAnsiTheme="minorEastAsia" w:cs="Times New Roman"/>
          <w:sz w:val="24"/>
          <w:szCs w:val="24"/>
        </w:rPr>
      </w:pPr>
    </w:p>
    <w:p w:rsidR="000C2192" w:rsidRDefault="000C2192">
      <w:pPr>
        <w:widowControl/>
        <w:jc w:val="left"/>
        <w:rPr>
          <w:rFonts w:asciiTheme="minorEastAsia" w:hAnsiTheme="minorEastAsia" w:cs="Times New Roman"/>
          <w:b/>
          <w:bCs/>
          <w:color w:val="FF0000"/>
          <w:sz w:val="24"/>
          <w:szCs w:val="24"/>
        </w:rPr>
      </w:pPr>
      <w:bookmarkStart w:id="1" w:name="_Toc445840605"/>
      <w:bookmarkStart w:id="2" w:name="_Toc450641860"/>
      <w:bookmarkStart w:id="3" w:name="_Toc322938657"/>
      <w:bookmarkStart w:id="4" w:name="_Toc323310190"/>
      <w:bookmarkStart w:id="5" w:name="_Toc327867948"/>
      <w:bookmarkStart w:id="6" w:name="_Toc256514958"/>
      <w:bookmarkStart w:id="7" w:name="_Toc256691200"/>
      <w:bookmarkStart w:id="8" w:name="_Toc294469902"/>
      <w:bookmarkStart w:id="9" w:name="_Toc294473339"/>
      <w:bookmarkStart w:id="10" w:name="_Toc306351843"/>
      <w:bookmarkStart w:id="11" w:name="_Toc306637749"/>
      <w:r>
        <w:rPr>
          <w:rFonts w:asciiTheme="minorEastAsia" w:hAnsiTheme="minorEastAsia" w:cs="Times New Roman"/>
          <w:b/>
          <w:bCs/>
          <w:color w:val="FF0000"/>
          <w:sz w:val="24"/>
          <w:szCs w:val="24"/>
        </w:rPr>
        <w:br w:type="page"/>
      </w:r>
    </w:p>
    <w:p w:rsidR="00417AB4" w:rsidRPr="00F21028" w:rsidRDefault="007F0C28" w:rsidP="0044356D">
      <w:pPr>
        <w:widowControl/>
        <w:spacing w:beforeLines="100" w:afterLines="100"/>
        <w:jc w:val="left"/>
        <w:rPr>
          <w:rFonts w:asciiTheme="minorEastAsia" w:hAnsiTheme="minorEastAsia" w:cs="Times New Roman"/>
          <w:b/>
          <w:bCs/>
          <w:sz w:val="24"/>
          <w:szCs w:val="24"/>
        </w:rPr>
      </w:pPr>
      <w:r w:rsidRPr="00F21028">
        <w:rPr>
          <w:rFonts w:asciiTheme="minorEastAsia" w:hAnsiTheme="minorEastAsia" w:cs="Times New Roman" w:hint="eastAsia"/>
          <w:b/>
          <w:bCs/>
          <w:sz w:val="24"/>
          <w:szCs w:val="24"/>
        </w:rPr>
        <w:lastRenderedPageBreak/>
        <w:t>一、</w:t>
      </w:r>
      <w:r w:rsidR="00417AB4" w:rsidRPr="00F21028">
        <w:rPr>
          <w:rFonts w:asciiTheme="minorEastAsia" w:hAnsiTheme="minorEastAsia" w:cs="Times New Roman" w:hint="eastAsia"/>
          <w:b/>
          <w:bCs/>
          <w:sz w:val="24"/>
          <w:szCs w:val="24"/>
        </w:rPr>
        <w:t>合作伙伴</w:t>
      </w:r>
    </w:p>
    <w:p w:rsidR="00417AB4" w:rsidRPr="00F21028" w:rsidRDefault="00417AB4" w:rsidP="005F509C">
      <w:pPr>
        <w:spacing w:line="360" w:lineRule="auto"/>
        <w:ind w:firstLineChars="200" w:firstLine="480"/>
        <w:rPr>
          <w:rFonts w:asciiTheme="minorEastAsia" w:hAnsiTheme="minorEastAsia" w:cs="Times New Roman"/>
          <w:color w:val="000000"/>
          <w:sz w:val="24"/>
          <w:szCs w:val="24"/>
        </w:rPr>
      </w:pPr>
      <w:r w:rsidRPr="00F21028">
        <w:rPr>
          <w:rFonts w:asciiTheme="minorEastAsia" w:hAnsiTheme="minorEastAsia" w:cs="Times New Roman" w:hint="eastAsia"/>
          <w:color w:val="000000"/>
          <w:sz w:val="24"/>
          <w:szCs w:val="24"/>
        </w:rPr>
        <w:t>北京博创智联作为中国嵌入式普及的第一通路，联合Intel、Wind River、NXP、Nokia、Qt、IAR、</w:t>
      </w:r>
      <w:proofErr w:type="spellStart"/>
      <w:r w:rsidR="00AB61AA">
        <w:rPr>
          <w:rFonts w:asciiTheme="minorEastAsia" w:hAnsiTheme="minorEastAsia" w:cs="Times New Roman" w:hint="eastAsia"/>
          <w:color w:val="000000"/>
          <w:sz w:val="24"/>
          <w:szCs w:val="24"/>
        </w:rPr>
        <w:t>S</w:t>
      </w:r>
      <w:r w:rsidRPr="00F21028">
        <w:rPr>
          <w:rFonts w:asciiTheme="minorEastAsia" w:hAnsiTheme="minorEastAsia" w:cs="Times New Roman" w:hint="eastAsia"/>
          <w:color w:val="000000"/>
          <w:sz w:val="24"/>
          <w:szCs w:val="24"/>
        </w:rPr>
        <w:t>oftintegration</w:t>
      </w:r>
      <w:proofErr w:type="spellEnd"/>
      <w:r w:rsidR="00AB61AA">
        <w:rPr>
          <w:rFonts w:asciiTheme="minorEastAsia" w:hAnsiTheme="minorEastAsia" w:cs="Times New Roman" w:hint="eastAsia"/>
          <w:color w:val="000000"/>
          <w:sz w:val="24"/>
          <w:szCs w:val="24"/>
        </w:rPr>
        <w:t>等国际合作伙伴，成功地推广了他们在华的大学计划，对中国</w:t>
      </w:r>
      <w:r w:rsidRPr="00F21028">
        <w:rPr>
          <w:rFonts w:asciiTheme="minorEastAsia" w:hAnsiTheme="minorEastAsia" w:cs="Times New Roman" w:hint="eastAsia"/>
          <w:color w:val="000000"/>
          <w:sz w:val="24"/>
          <w:szCs w:val="24"/>
        </w:rPr>
        <w:t>嵌入式技术的整合及发展带来深远的意义和影响。</w:t>
      </w:r>
    </w:p>
    <w:p w:rsidR="00417AB4" w:rsidRPr="00F21028" w:rsidRDefault="00750633" w:rsidP="00417AB4">
      <w:pPr>
        <w:spacing w:line="360" w:lineRule="auto"/>
        <w:rPr>
          <w:rFonts w:asciiTheme="minorEastAsia" w:hAnsiTheme="minorEastAsia"/>
          <w:b/>
          <w:noProof/>
          <w:sz w:val="24"/>
          <w:szCs w:val="24"/>
        </w:rPr>
      </w:pPr>
      <w:r w:rsidRPr="00F21028">
        <w:rPr>
          <w:rFonts w:asciiTheme="minorEastAsia" w:hAnsiTheme="minorEastAsia" w:hint="eastAsia"/>
          <w:b/>
          <w:noProof/>
          <w:sz w:val="24"/>
          <w:szCs w:val="24"/>
        </w:rPr>
        <w:t>恩智浦大学计划：</w:t>
      </w:r>
    </w:p>
    <w:p w:rsidR="00750633" w:rsidRPr="00F21028" w:rsidRDefault="00750633" w:rsidP="00750633">
      <w:pPr>
        <w:spacing w:line="360" w:lineRule="auto"/>
        <w:rPr>
          <w:rFonts w:asciiTheme="minorEastAsia" w:hAnsiTheme="minorEastAsia"/>
          <w:noProof/>
          <w:sz w:val="24"/>
          <w:szCs w:val="24"/>
        </w:rPr>
      </w:pPr>
      <w:r w:rsidRPr="00F21028">
        <w:rPr>
          <w:rFonts w:asciiTheme="minorEastAsia" w:hAnsiTheme="minorEastAsia" w:hint="eastAsia"/>
          <w:noProof/>
          <w:sz w:val="24"/>
          <w:szCs w:val="24"/>
        </w:rPr>
        <w:t xml:space="preserve">  2011年，恩智浦公司作为合作伙伴加入“博创杯”大赛。</w:t>
      </w:r>
    </w:p>
    <w:p w:rsidR="00750633" w:rsidRPr="00F21028" w:rsidRDefault="00750633" w:rsidP="00750633">
      <w:pPr>
        <w:spacing w:line="360" w:lineRule="auto"/>
        <w:rPr>
          <w:rFonts w:asciiTheme="minorEastAsia" w:hAnsiTheme="minorEastAsia"/>
          <w:noProof/>
          <w:sz w:val="24"/>
          <w:szCs w:val="24"/>
        </w:rPr>
      </w:pPr>
      <w:r w:rsidRPr="00F21028">
        <w:rPr>
          <w:rFonts w:asciiTheme="minorEastAsia" w:hAnsiTheme="minorEastAsia" w:hint="eastAsia"/>
          <w:noProof/>
          <w:sz w:val="24"/>
          <w:szCs w:val="24"/>
        </w:rPr>
        <w:t xml:space="preserve">  2012年，恩智浦公司与博创公司合作冠名“博创杯·恩智浦”大赛。</w:t>
      </w:r>
    </w:p>
    <w:p w:rsidR="00750633" w:rsidRPr="00F21028" w:rsidRDefault="00750633" w:rsidP="00750633">
      <w:pPr>
        <w:spacing w:line="360" w:lineRule="auto"/>
        <w:rPr>
          <w:rFonts w:asciiTheme="minorEastAsia" w:hAnsiTheme="minorEastAsia"/>
          <w:noProof/>
          <w:sz w:val="24"/>
          <w:szCs w:val="24"/>
        </w:rPr>
      </w:pPr>
      <w:r w:rsidRPr="00F21028">
        <w:rPr>
          <w:rFonts w:asciiTheme="minorEastAsia" w:hAnsiTheme="minorEastAsia" w:hint="eastAsia"/>
          <w:noProof/>
          <w:sz w:val="24"/>
          <w:szCs w:val="24"/>
        </w:rPr>
        <w:t xml:space="preserve">  2012年，恩智浦公司与博创杯合作开发CORTEX系列开发板，并启动恩智浦大学计划合作。     </w:t>
      </w:r>
    </w:p>
    <w:p w:rsidR="00417AB4" w:rsidRPr="00F21028" w:rsidRDefault="00750633" w:rsidP="00417AB4">
      <w:pPr>
        <w:spacing w:line="360" w:lineRule="auto"/>
        <w:rPr>
          <w:rFonts w:asciiTheme="minorEastAsia" w:hAnsiTheme="minorEastAsia"/>
          <w:noProof/>
          <w:sz w:val="24"/>
          <w:szCs w:val="24"/>
        </w:rPr>
      </w:pPr>
      <w:r w:rsidRPr="00F21028">
        <w:rPr>
          <w:rFonts w:asciiTheme="minorEastAsia" w:hAnsiTheme="minorEastAsia"/>
          <w:noProof/>
          <w:sz w:val="24"/>
          <w:szCs w:val="24"/>
        </w:rPr>
        <w:drawing>
          <wp:inline distT="0" distB="0" distL="0" distR="0">
            <wp:extent cx="1341863" cy="1302588"/>
            <wp:effectExtent l="0" t="0" r="0" b="0"/>
            <wp:docPr id="399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44" name="Picture 6"/>
                    <pic:cNvPicPr>
                      <a:picLocks noChangeAspect="1" noChangeArrowheads="1"/>
                    </pic:cNvPicPr>
                  </pic:nvPicPr>
                  <pic:blipFill rotWithShape="1">
                    <a:blip r:embed="rId8" cstate="print">
                      <a:clrChange>
                        <a:clrFrom>
                          <a:srgbClr val="FFFFFF"/>
                        </a:clrFrom>
                        <a:clrTo>
                          <a:srgbClr val="FFFFFF">
                            <a:alpha val="0"/>
                          </a:srgbClr>
                        </a:clrTo>
                      </a:clrChange>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pic:blipFill>
                  <pic:spPr bwMode="auto">
                    <a:xfrm>
                      <a:off x="0" y="0"/>
                      <a:ext cx="1341842" cy="1302567"/>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F21028">
        <w:rPr>
          <w:rFonts w:asciiTheme="minorEastAsia" w:hAnsiTheme="minorEastAsia" w:hint="eastAsia"/>
          <w:noProof/>
          <w:sz w:val="24"/>
          <w:szCs w:val="24"/>
        </w:rPr>
        <w:t xml:space="preserve">    </w:t>
      </w:r>
      <w:r w:rsidRPr="00F21028">
        <w:rPr>
          <w:rFonts w:asciiTheme="minorEastAsia" w:hAnsiTheme="minorEastAsia"/>
          <w:noProof/>
          <w:sz w:val="24"/>
          <w:szCs w:val="24"/>
        </w:rPr>
        <w:drawing>
          <wp:inline distT="0" distB="0" distL="0" distR="0">
            <wp:extent cx="1328468" cy="1461313"/>
            <wp:effectExtent l="0" t="0" r="5032" b="0"/>
            <wp:docPr id="399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45" name="Picture 7"/>
                    <pic:cNvPicPr>
                      <a:picLocks noChangeAspect="1" noChangeArrowheads="1"/>
                    </pic:cNvPicPr>
                  </pic:nvPicPr>
                  <pic:blipFill rotWithShape="1">
                    <a:blip r:embed="rId9" cstate="print">
                      <a:clrChange>
                        <a:clrFrom>
                          <a:srgbClr val="FFFFFD"/>
                        </a:clrFrom>
                        <a:clrTo>
                          <a:srgbClr val="FFFFFD">
                            <a:alpha val="0"/>
                          </a:srgbClr>
                        </a:clrTo>
                      </a:clrChange>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88"/>
                    <a:stretch/>
                  </pic:blipFill>
                  <pic:spPr bwMode="auto">
                    <a:xfrm>
                      <a:off x="0" y="0"/>
                      <a:ext cx="1327073" cy="1459778"/>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F21028">
        <w:rPr>
          <w:rFonts w:asciiTheme="minorEastAsia" w:hAnsiTheme="minorEastAsia"/>
          <w:noProof/>
          <w:sz w:val="24"/>
          <w:szCs w:val="24"/>
        </w:rPr>
        <w:t xml:space="preserve"> </w:t>
      </w:r>
      <w:r w:rsidR="00F21028">
        <w:rPr>
          <w:rFonts w:asciiTheme="minorEastAsia" w:hAnsiTheme="minorEastAsia" w:hint="eastAsia"/>
          <w:noProof/>
          <w:sz w:val="24"/>
          <w:szCs w:val="24"/>
        </w:rPr>
        <w:t xml:space="preserve"> </w:t>
      </w:r>
      <w:r w:rsidR="00F21028" w:rsidRPr="00F21028">
        <w:rPr>
          <w:rFonts w:asciiTheme="minorEastAsia" w:hAnsiTheme="minorEastAsia" w:hint="eastAsia"/>
          <w:noProof/>
          <w:sz w:val="24"/>
          <w:szCs w:val="24"/>
        </w:rPr>
        <w:t xml:space="preserve"> </w:t>
      </w:r>
      <w:r w:rsidRPr="00F21028">
        <w:rPr>
          <w:rFonts w:asciiTheme="minorEastAsia" w:hAnsiTheme="minorEastAsia"/>
          <w:noProof/>
          <w:sz w:val="24"/>
          <w:szCs w:val="24"/>
        </w:rPr>
        <w:drawing>
          <wp:inline distT="0" distB="0" distL="0" distR="0">
            <wp:extent cx="2071521" cy="1302588"/>
            <wp:effectExtent l="0" t="0" r="4929" b="0"/>
            <wp:docPr id="2765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2" name="Picture 5"/>
                    <pic:cNvPicPr>
                      <a:picLocks noChangeAspect="1" noChangeArrowheads="1"/>
                    </pic:cNvPicPr>
                  </pic:nvPicPr>
                  <pic:blipFill rotWithShape="1">
                    <a:blip r:embed="rId10" cstate="print">
                      <a:clrChange>
                        <a:clrFrom>
                          <a:srgbClr val="FFFFFF"/>
                        </a:clrFrom>
                        <a:clrTo>
                          <a:srgbClr val="FFFFFF">
                            <a:alpha val="0"/>
                          </a:srgbClr>
                        </a:clrTo>
                      </a:clrChange>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26" b="4139"/>
                    <a:stretch/>
                  </pic:blipFill>
                  <pic:spPr bwMode="auto">
                    <a:xfrm>
                      <a:off x="0" y="0"/>
                      <a:ext cx="2069545" cy="1301346"/>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50633" w:rsidRPr="00F21028" w:rsidRDefault="00750633" w:rsidP="00750633">
      <w:pPr>
        <w:spacing w:line="360" w:lineRule="auto"/>
        <w:rPr>
          <w:rFonts w:asciiTheme="minorEastAsia" w:hAnsiTheme="minorEastAsia"/>
          <w:b/>
          <w:noProof/>
          <w:sz w:val="24"/>
          <w:szCs w:val="24"/>
        </w:rPr>
      </w:pPr>
      <w:r w:rsidRPr="00F21028">
        <w:rPr>
          <w:rFonts w:asciiTheme="minorEastAsia" w:hAnsiTheme="minorEastAsia" w:hint="eastAsia"/>
          <w:b/>
          <w:noProof/>
          <w:sz w:val="24"/>
          <w:szCs w:val="24"/>
        </w:rPr>
        <w:t>Intel嵌入式课程大学计划：</w:t>
      </w:r>
    </w:p>
    <w:p w:rsidR="00750633" w:rsidRPr="00F21028" w:rsidRDefault="00750633" w:rsidP="00F21028">
      <w:pPr>
        <w:spacing w:line="360" w:lineRule="auto"/>
        <w:ind w:firstLineChars="200" w:firstLine="480"/>
        <w:rPr>
          <w:rFonts w:asciiTheme="minorEastAsia" w:hAnsiTheme="minorEastAsia" w:cs="Times New Roman"/>
          <w:b/>
          <w:bCs/>
          <w:kern w:val="0"/>
          <w:sz w:val="24"/>
          <w:szCs w:val="24"/>
        </w:rPr>
      </w:pPr>
      <w:r w:rsidRPr="00F21028">
        <w:rPr>
          <w:rFonts w:asciiTheme="minorEastAsia" w:hAnsiTheme="minorEastAsia" w:hint="eastAsia"/>
          <w:noProof/>
          <w:sz w:val="24"/>
          <w:szCs w:val="24"/>
        </w:rPr>
        <w:t>2009年9月</w:t>
      </w:r>
      <w:r w:rsidR="008A470F" w:rsidRPr="00F21028">
        <w:rPr>
          <w:rFonts w:asciiTheme="minorEastAsia" w:hAnsiTheme="minorEastAsia" w:hint="eastAsia"/>
          <w:noProof/>
          <w:sz w:val="24"/>
          <w:szCs w:val="24"/>
        </w:rPr>
        <w:t>北京</w:t>
      </w:r>
      <w:r w:rsidRPr="00F21028">
        <w:rPr>
          <w:rFonts w:asciiTheme="minorEastAsia" w:hAnsiTheme="minorEastAsia" w:hint="eastAsia"/>
          <w:noProof/>
          <w:sz w:val="24"/>
          <w:szCs w:val="24"/>
        </w:rPr>
        <w:t>博创UP-Atom 平台以其低功耗和稳定的性能，通过了Intel专家团队的严格评审，成为Intel嵌入式课程大学计划Atom平台指定提供商。</w:t>
      </w:r>
      <w:r w:rsidRPr="00F21028">
        <w:rPr>
          <w:rFonts w:asciiTheme="minorEastAsia" w:hAnsiTheme="minorEastAsia" w:cs="Times New Roman" w:hint="eastAsia"/>
          <w:b/>
          <w:bCs/>
          <w:kern w:val="0"/>
          <w:sz w:val="24"/>
          <w:szCs w:val="24"/>
        </w:rPr>
        <w:t xml:space="preserve"> </w:t>
      </w:r>
    </w:p>
    <w:p w:rsidR="00B30576" w:rsidRPr="00F21028" w:rsidRDefault="00B30576" w:rsidP="00F21028">
      <w:pPr>
        <w:spacing w:line="360" w:lineRule="auto"/>
        <w:ind w:firstLineChars="300" w:firstLine="720"/>
        <w:jc w:val="center"/>
        <w:rPr>
          <w:rFonts w:asciiTheme="minorEastAsia" w:hAnsiTheme="minorEastAsia"/>
          <w:noProof/>
          <w:sz w:val="24"/>
          <w:szCs w:val="24"/>
        </w:rPr>
      </w:pPr>
      <w:r w:rsidRPr="00F21028">
        <w:rPr>
          <w:rFonts w:asciiTheme="minorEastAsia" w:hAnsiTheme="minorEastAsia"/>
          <w:noProof/>
          <w:sz w:val="24"/>
          <w:szCs w:val="24"/>
        </w:rPr>
        <w:drawing>
          <wp:inline distT="0" distB="0" distL="0" distR="0">
            <wp:extent cx="3209925" cy="2020520"/>
            <wp:effectExtent l="0" t="0" r="0" b="0"/>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5"/>
                    <pic:cNvPicPr>
                      <a:picLocks noChangeAspect="1" noChangeArrowheads="1"/>
                    </pic:cNvPicPr>
                  </pic:nvPicPr>
                  <pic:blipFill>
                    <a:blip r:embed="rId11" cstate="print">
                      <a:clrChange>
                        <a:clrFrom>
                          <a:srgbClr val="FFFFFF"/>
                        </a:clrFrom>
                        <a:clrTo>
                          <a:srgbClr val="FFFFFF">
                            <a:alpha val="0"/>
                          </a:srgbClr>
                        </a:clrTo>
                      </a:clrChange>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63278" cy="2054103"/>
                    </a:xfrm>
                    <a:prstGeom prst="rect">
                      <a:avLst/>
                    </a:prstGeom>
                    <a:noFill/>
                    <a:ln>
                      <a:noFill/>
                    </a:ln>
                    <a:extLst/>
                  </pic:spPr>
                </pic:pic>
              </a:graphicData>
            </a:graphic>
          </wp:inline>
        </w:drawing>
      </w:r>
    </w:p>
    <w:p w:rsidR="00AB61AA" w:rsidRPr="00F21028" w:rsidRDefault="00AB61AA" w:rsidP="00AB61AA">
      <w:pPr>
        <w:spacing w:line="360" w:lineRule="auto"/>
        <w:rPr>
          <w:rFonts w:asciiTheme="minorEastAsia" w:hAnsiTheme="minorEastAsia"/>
          <w:b/>
          <w:noProof/>
          <w:sz w:val="24"/>
          <w:szCs w:val="24"/>
        </w:rPr>
      </w:pPr>
      <w:r w:rsidRPr="00F21028">
        <w:rPr>
          <w:rFonts w:asciiTheme="minorEastAsia" w:hAnsiTheme="minorEastAsia" w:hint="eastAsia"/>
          <w:b/>
          <w:noProof/>
          <w:sz w:val="24"/>
          <w:szCs w:val="24"/>
        </w:rPr>
        <w:t>Xilinx 大学计划：</w:t>
      </w:r>
    </w:p>
    <w:p w:rsidR="00AB61AA" w:rsidRPr="00F21028" w:rsidRDefault="00AB61AA" w:rsidP="00AB61AA">
      <w:pPr>
        <w:spacing w:line="360" w:lineRule="auto"/>
        <w:ind w:firstLineChars="200" w:firstLine="480"/>
        <w:rPr>
          <w:rFonts w:asciiTheme="minorEastAsia" w:hAnsiTheme="minorEastAsia"/>
          <w:noProof/>
          <w:sz w:val="24"/>
          <w:szCs w:val="24"/>
        </w:rPr>
      </w:pPr>
      <w:r w:rsidRPr="00F21028">
        <w:rPr>
          <w:rFonts w:asciiTheme="minorEastAsia" w:hAnsiTheme="minorEastAsia" w:hint="eastAsia"/>
          <w:noProof/>
          <w:sz w:val="24"/>
          <w:szCs w:val="24"/>
        </w:rPr>
        <w:t>2007年北京博创正式成为Xilinx中国的大学计划合作伙伴。并与</w:t>
      </w:r>
      <w:r w:rsidRPr="00F21028">
        <w:rPr>
          <w:rFonts w:asciiTheme="minorEastAsia" w:hAnsiTheme="minorEastAsia"/>
          <w:noProof/>
          <w:sz w:val="24"/>
          <w:szCs w:val="24"/>
        </w:rPr>
        <w:t>Xilinx 一起为中国的研究机构、研究生和本科生提供全套的开发软件和低成本的硬件开发板。并为XILINX</w:t>
      </w:r>
      <w:r w:rsidRPr="00F21028">
        <w:rPr>
          <w:rFonts w:asciiTheme="minorEastAsia" w:hAnsiTheme="minorEastAsia" w:hint="eastAsia"/>
          <w:noProof/>
          <w:sz w:val="24"/>
          <w:szCs w:val="24"/>
        </w:rPr>
        <w:t>研发了一款</w:t>
      </w:r>
      <w:r w:rsidRPr="00F21028">
        <w:rPr>
          <w:rFonts w:asciiTheme="minorEastAsia" w:hAnsiTheme="minorEastAsia"/>
          <w:noProof/>
          <w:sz w:val="24"/>
          <w:szCs w:val="24"/>
        </w:rPr>
        <w:t>FPG</w:t>
      </w:r>
      <w:r w:rsidRPr="00F21028">
        <w:rPr>
          <w:rFonts w:asciiTheme="minorEastAsia" w:hAnsiTheme="minorEastAsia" w:hint="eastAsia"/>
          <w:noProof/>
          <w:sz w:val="24"/>
          <w:szCs w:val="24"/>
        </w:rPr>
        <w:t>教学平台。</w:t>
      </w:r>
    </w:p>
    <w:p w:rsidR="00AB61AA" w:rsidRDefault="00AB61AA" w:rsidP="00B30576">
      <w:pPr>
        <w:spacing w:line="360" w:lineRule="auto"/>
        <w:rPr>
          <w:rFonts w:asciiTheme="minorEastAsia" w:hAnsiTheme="minorEastAsia"/>
          <w:b/>
          <w:noProof/>
          <w:sz w:val="24"/>
          <w:szCs w:val="24"/>
        </w:rPr>
      </w:pPr>
    </w:p>
    <w:p w:rsidR="00AB61AA" w:rsidRDefault="00AB61AA" w:rsidP="00AB61AA">
      <w:pPr>
        <w:spacing w:line="360" w:lineRule="auto"/>
        <w:jc w:val="center"/>
        <w:rPr>
          <w:rFonts w:asciiTheme="minorEastAsia" w:hAnsiTheme="minorEastAsia"/>
          <w:b/>
          <w:noProof/>
          <w:sz w:val="24"/>
          <w:szCs w:val="24"/>
        </w:rPr>
      </w:pPr>
      <w:r w:rsidRPr="00AB61AA">
        <w:rPr>
          <w:rFonts w:asciiTheme="minorEastAsia" w:hAnsiTheme="minorEastAsia"/>
          <w:b/>
          <w:noProof/>
          <w:sz w:val="24"/>
          <w:szCs w:val="24"/>
        </w:rPr>
        <w:lastRenderedPageBreak/>
        <w:drawing>
          <wp:inline distT="0" distB="0" distL="0" distR="0">
            <wp:extent cx="4777236" cy="1801616"/>
            <wp:effectExtent l="19050" t="0" r="4314" b="0"/>
            <wp:docPr id="21513" name="图片 2" descr="http://up-tech.com/asset/mxupload/up0928691001395123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p-tech.com/asset/mxupload/up0928691001395123213.jpg"/>
                    <pic:cNvPicPr>
                      <a:picLocks noChangeAspect="1" noChangeArrowheads="1"/>
                    </pic:cNvPicPr>
                  </pic:nvPicPr>
                  <pic:blipFill rotWithShape="1">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132" t="29981" r="3695" b="29785"/>
                    <a:stretch/>
                  </pic:blipFill>
                  <pic:spPr bwMode="auto">
                    <a:xfrm>
                      <a:off x="0" y="0"/>
                      <a:ext cx="4780453" cy="1802829"/>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B30576" w:rsidRPr="00F21028" w:rsidRDefault="00B30576" w:rsidP="00B30576">
      <w:pPr>
        <w:spacing w:line="360" w:lineRule="auto"/>
        <w:rPr>
          <w:rFonts w:asciiTheme="minorEastAsia" w:hAnsiTheme="minorEastAsia"/>
          <w:b/>
          <w:noProof/>
          <w:sz w:val="24"/>
          <w:szCs w:val="24"/>
        </w:rPr>
      </w:pPr>
      <w:r w:rsidRPr="00F21028">
        <w:rPr>
          <w:rFonts w:asciiTheme="minorEastAsia" w:hAnsiTheme="minorEastAsia" w:hint="eastAsia"/>
          <w:b/>
          <w:noProof/>
          <w:sz w:val="24"/>
          <w:szCs w:val="24"/>
        </w:rPr>
        <w:t>风河大学计划：</w:t>
      </w:r>
    </w:p>
    <w:p w:rsidR="00B30576" w:rsidRPr="00F21028" w:rsidRDefault="00B30576" w:rsidP="00F21028">
      <w:pPr>
        <w:spacing w:line="360" w:lineRule="auto"/>
        <w:ind w:firstLineChars="200" w:firstLine="480"/>
        <w:rPr>
          <w:rFonts w:asciiTheme="minorEastAsia" w:hAnsiTheme="minorEastAsia"/>
          <w:noProof/>
          <w:sz w:val="24"/>
          <w:szCs w:val="24"/>
        </w:rPr>
      </w:pPr>
      <w:r w:rsidRPr="00F21028">
        <w:rPr>
          <w:rFonts w:asciiTheme="minorEastAsia" w:hAnsiTheme="minorEastAsia" w:hint="eastAsia"/>
          <w:noProof/>
          <w:sz w:val="24"/>
          <w:szCs w:val="24"/>
        </w:rPr>
        <w:t>美国风河系统公司（Wind River）是全球嵌入式软件与服务领域的领先者。</w:t>
      </w:r>
      <w:r w:rsidR="008A470F" w:rsidRPr="00F21028">
        <w:rPr>
          <w:rFonts w:asciiTheme="minorEastAsia" w:hAnsiTheme="minorEastAsia" w:hint="eastAsia"/>
          <w:noProof/>
          <w:sz w:val="24"/>
          <w:szCs w:val="24"/>
        </w:rPr>
        <w:t>北京</w:t>
      </w:r>
      <w:r w:rsidRPr="00F21028">
        <w:rPr>
          <w:rFonts w:asciiTheme="minorEastAsia" w:hAnsiTheme="minorEastAsia" w:hint="eastAsia"/>
          <w:noProof/>
          <w:sz w:val="24"/>
          <w:szCs w:val="24"/>
        </w:rPr>
        <w:t>博创成功的把VxWorks移植到博创的系列平台上，并为国内有计划开展VxWorks教学的很多院校申请了大学计划。</w:t>
      </w:r>
    </w:p>
    <w:p w:rsidR="00750633" w:rsidRPr="00F21028" w:rsidRDefault="009A5822" w:rsidP="00B30576">
      <w:pPr>
        <w:widowControl/>
        <w:jc w:val="center"/>
        <w:rPr>
          <w:rFonts w:asciiTheme="minorEastAsia" w:hAnsiTheme="minorEastAsia" w:cs="Times New Roman"/>
          <w:b/>
          <w:bCs/>
          <w:kern w:val="0"/>
          <w:sz w:val="24"/>
          <w:szCs w:val="24"/>
        </w:rPr>
      </w:pPr>
      <w:r w:rsidRPr="00F21028">
        <w:rPr>
          <w:rFonts w:asciiTheme="minorEastAsia" w:hAnsiTheme="minorEastAsia" w:cs="Times New Roman" w:hint="eastAsia"/>
          <w:b/>
          <w:bCs/>
          <w:kern w:val="0"/>
          <w:sz w:val="24"/>
          <w:szCs w:val="24"/>
        </w:rPr>
        <w:t xml:space="preserve">     </w:t>
      </w:r>
      <w:r w:rsidR="008A470F" w:rsidRPr="00F21028">
        <w:rPr>
          <w:rFonts w:asciiTheme="minorEastAsia" w:hAnsiTheme="minorEastAsia" w:cs="Times New Roman" w:hint="eastAsia"/>
          <w:b/>
          <w:bCs/>
          <w:kern w:val="0"/>
          <w:sz w:val="24"/>
          <w:szCs w:val="24"/>
        </w:rPr>
        <w:t xml:space="preserve"> </w:t>
      </w:r>
      <w:r w:rsidR="00B30576" w:rsidRPr="00F21028">
        <w:rPr>
          <w:rFonts w:asciiTheme="minorEastAsia" w:hAnsiTheme="minorEastAsia" w:cs="Times New Roman"/>
          <w:b/>
          <w:bCs/>
          <w:noProof/>
          <w:kern w:val="0"/>
          <w:sz w:val="24"/>
          <w:szCs w:val="24"/>
        </w:rPr>
        <w:drawing>
          <wp:inline distT="0" distB="0" distL="0" distR="0">
            <wp:extent cx="2829464" cy="1610031"/>
            <wp:effectExtent l="19050" t="0" r="8986" b="0"/>
            <wp:docPr id="41991" name="Picture 6" descr="经典三核心平台 拷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91" name="Picture 6" descr="经典三核心平台 拷贝"/>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0137" cy="1627485"/>
                    </a:xfrm>
                    <a:prstGeom prst="rect">
                      <a:avLst/>
                    </a:prstGeom>
                    <a:noFill/>
                    <a:ln>
                      <a:noFill/>
                    </a:ln>
                    <a:extLst/>
                  </pic:spPr>
                </pic:pic>
              </a:graphicData>
            </a:graphic>
          </wp:inline>
        </w:drawing>
      </w:r>
    </w:p>
    <w:p w:rsidR="00B30576" w:rsidRPr="00F21028" w:rsidRDefault="00B30576" w:rsidP="00B30576">
      <w:pPr>
        <w:spacing w:line="360" w:lineRule="auto"/>
        <w:rPr>
          <w:rFonts w:asciiTheme="minorEastAsia" w:hAnsiTheme="minorEastAsia"/>
          <w:b/>
          <w:noProof/>
          <w:sz w:val="24"/>
          <w:szCs w:val="24"/>
        </w:rPr>
      </w:pPr>
      <w:r w:rsidRPr="00F21028">
        <w:rPr>
          <w:rFonts w:asciiTheme="minorEastAsia" w:hAnsiTheme="minorEastAsia" w:hint="eastAsia"/>
          <w:b/>
          <w:noProof/>
          <w:sz w:val="24"/>
          <w:szCs w:val="24"/>
        </w:rPr>
        <w:t>IAR大学计划：</w:t>
      </w:r>
    </w:p>
    <w:p w:rsidR="00B30576" w:rsidRPr="00F21028" w:rsidRDefault="00B30576" w:rsidP="00F21028">
      <w:pPr>
        <w:spacing w:line="360" w:lineRule="auto"/>
        <w:ind w:firstLineChars="199" w:firstLine="478"/>
        <w:rPr>
          <w:rFonts w:asciiTheme="minorEastAsia" w:hAnsiTheme="minorEastAsia"/>
          <w:b/>
          <w:noProof/>
          <w:sz w:val="24"/>
          <w:szCs w:val="24"/>
        </w:rPr>
      </w:pPr>
      <w:r w:rsidRPr="00F21028">
        <w:rPr>
          <w:rFonts w:asciiTheme="minorEastAsia" w:hAnsiTheme="minorEastAsia"/>
          <w:noProof/>
          <w:sz w:val="24"/>
          <w:szCs w:val="24"/>
        </w:rPr>
        <w:t>IAR Systems</w:t>
      </w:r>
      <w:r w:rsidRPr="00F21028">
        <w:rPr>
          <w:rFonts w:asciiTheme="minorEastAsia" w:hAnsiTheme="minorEastAsia" w:hint="eastAsia"/>
          <w:noProof/>
          <w:sz w:val="24"/>
          <w:szCs w:val="24"/>
        </w:rPr>
        <w:t>是全球领先的嵌入式系统开发工具供应商，是中国电子学会嵌入式工程师认证的指定开发工具提供商。</w:t>
      </w:r>
      <w:r w:rsidR="008A470F" w:rsidRPr="00F21028">
        <w:rPr>
          <w:rFonts w:asciiTheme="minorEastAsia" w:hAnsiTheme="minorEastAsia" w:hint="eastAsia"/>
          <w:noProof/>
          <w:sz w:val="24"/>
          <w:szCs w:val="24"/>
        </w:rPr>
        <w:t>北京博创智联联合IAR（开发环境）、ST（芯片）、南京万利（仿真器）开发了STM32教学科研平台。</w:t>
      </w:r>
    </w:p>
    <w:p w:rsidR="00B30576" w:rsidRPr="00F21028" w:rsidRDefault="008A470F" w:rsidP="008A470F">
      <w:pPr>
        <w:widowControl/>
        <w:jc w:val="center"/>
        <w:rPr>
          <w:rFonts w:asciiTheme="minorEastAsia" w:hAnsiTheme="minorEastAsia" w:cs="Times New Roman"/>
          <w:bCs/>
          <w:kern w:val="0"/>
          <w:sz w:val="24"/>
          <w:szCs w:val="24"/>
        </w:rPr>
      </w:pPr>
      <w:r w:rsidRPr="00F21028">
        <w:rPr>
          <w:rFonts w:asciiTheme="minorEastAsia" w:hAnsiTheme="minorEastAsia" w:cs="Times New Roman" w:hint="eastAsia"/>
          <w:bCs/>
          <w:kern w:val="0"/>
          <w:sz w:val="24"/>
          <w:szCs w:val="24"/>
        </w:rPr>
        <w:t xml:space="preserve">     </w:t>
      </w:r>
      <w:r w:rsidRPr="00F21028">
        <w:rPr>
          <w:rFonts w:asciiTheme="minorEastAsia" w:hAnsiTheme="minorEastAsia" w:cs="Times New Roman"/>
          <w:bCs/>
          <w:noProof/>
          <w:kern w:val="0"/>
          <w:sz w:val="24"/>
          <w:szCs w:val="24"/>
        </w:rPr>
        <w:drawing>
          <wp:inline distT="0" distB="0" distL="0" distR="0">
            <wp:extent cx="2570672" cy="1611195"/>
            <wp:effectExtent l="0" t="0" r="1078" b="0"/>
            <wp:docPr id="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6"/>
                    <pic:cNvPicPr>
                      <a:picLocks noChangeAspect="1" noChangeArrowheads="1"/>
                    </pic:cNvPicPr>
                  </pic:nvPicPr>
                  <pic:blipFill>
                    <a:blip r:embed="rId14" cstate="print">
                      <a:clrChange>
                        <a:clrFrom>
                          <a:srgbClr val="FFFFFF"/>
                        </a:clrFrom>
                        <a:clrTo>
                          <a:srgbClr val="FFFFFF">
                            <a:alpha val="0"/>
                          </a:srgbClr>
                        </a:clrTo>
                      </a:clrChange>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93132" cy="1625272"/>
                    </a:xfrm>
                    <a:prstGeom prst="rect">
                      <a:avLst/>
                    </a:prstGeom>
                    <a:noFill/>
                    <a:ln>
                      <a:noFill/>
                    </a:ln>
                    <a:extLst/>
                  </pic:spPr>
                </pic:pic>
              </a:graphicData>
            </a:graphic>
          </wp:inline>
        </w:drawing>
      </w:r>
    </w:p>
    <w:p w:rsidR="008A470F" w:rsidRPr="00F21028" w:rsidRDefault="008A470F" w:rsidP="008A470F">
      <w:pPr>
        <w:widowControl/>
        <w:spacing w:line="360" w:lineRule="auto"/>
        <w:rPr>
          <w:rFonts w:asciiTheme="minorEastAsia" w:hAnsiTheme="minorEastAsia"/>
          <w:b/>
          <w:noProof/>
          <w:sz w:val="24"/>
          <w:szCs w:val="24"/>
        </w:rPr>
      </w:pPr>
      <w:r w:rsidRPr="00F21028">
        <w:rPr>
          <w:rFonts w:asciiTheme="minorEastAsia" w:hAnsiTheme="minorEastAsia" w:hint="eastAsia"/>
          <w:b/>
          <w:noProof/>
          <w:sz w:val="24"/>
          <w:szCs w:val="24"/>
        </w:rPr>
        <w:t>Ch 大学计划：</w:t>
      </w:r>
    </w:p>
    <w:p w:rsidR="00F21028" w:rsidRDefault="008A470F" w:rsidP="00AB61AA">
      <w:pPr>
        <w:widowControl/>
        <w:spacing w:line="360" w:lineRule="auto"/>
        <w:ind w:firstLineChars="200" w:firstLine="480"/>
        <w:rPr>
          <w:rFonts w:asciiTheme="minorEastAsia" w:hAnsiTheme="minorEastAsia"/>
          <w:noProof/>
          <w:sz w:val="24"/>
          <w:szCs w:val="24"/>
        </w:rPr>
      </w:pPr>
      <w:r w:rsidRPr="00F21028">
        <w:rPr>
          <w:rFonts w:asciiTheme="minorEastAsia" w:hAnsiTheme="minorEastAsia"/>
          <w:noProof/>
          <w:sz w:val="24"/>
          <w:szCs w:val="24"/>
        </w:rPr>
        <w:t>2010</w:t>
      </w:r>
      <w:r w:rsidRPr="00F21028">
        <w:rPr>
          <w:rFonts w:asciiTheme="minorEastAsia" w:hAnsiTheme="minorEastAsia" w:hint="eastAsia"/>
          <w:noProof/>
          <w:sz w:val="24"/>
          <w:szCs w:val="24"/>
        </w:rPr>
        <w:t>年博创科技为美国</w:t>
      </w:r>
      <w:r w:rsidRPr="00F21028">
        <w:rPr>
          <w:rFonts w:asciiTheme="minorEastAsia" w:hAnsiTheme="minorEastAsia"/>
          <w:noProof/>
          <w:sz w:val="24"/>
          <w:szCs w:val="24"/>
        </w:rPr>
        <w:t>SoftIntegration</w:t>
      </w:r>
      <w:r w:rsidR="00BE6B76">
        <w:rPr>
          <w:rFonts w:asciiTheme="minorEastAsia" w:hAnsiTheme="minorEastAsia" w:hint="eastAsia"/>
          <w:noProof/>
          <w:sz w:val="24"/>
          <w:szCs w:val="24"/>
        </w:rPr>
        <w:t>公司推广大学计划，</w:t>
      </w:r>
      <w:r w:rsidRPr="00F21028">
        <w:rPr>
          <w:rFonts w:asciiTheme="minorEastAsia" w:hAnsiTheme="minorEastAsia"/>
          <w:noProof/>
          <w:sz w:val="24"/>
          <w:szCs w:val="24"/>
        </w:rPr>
        <w:t>SoftIntegration</w:t>
      </w:r>
      <w:r w:rsidRPr="00F21028">
        <w:rPr>
          <w:rFonts w:asciiTheme="minorEastAsia" w:hAnsiTheme="minorEastAsia" w:hint="eastAsia"/>
          <w:noProof/>
          <w:sz w:val="24"/>
          <w:szCs w:val="24"/>
        </w:rPr>
        <w:t>公司开发的面向交互式教学的跨平台</w:t>
      </w:r>
      <w:r w:rsidRPr="00F21028">
        <w:rPr>
          <w:rFonts w:asciiTheme="minorEastAsia" w:hAnsiTheme="minorEastAsia"/>
          <w:noProof/>
          <w:sz w:val="24"/>
          <w:szCs w:val="24"/>
        </w:rPr>
        <w:t>C/C++</w:t>
      </w:r>
      <w:r w:rsidRPr="00F21028">
        <w:rPr>
          <w:rFonts w:asciiTheme="minorEastAsia" w:hAnsiTheme="minorEastAsia" w:hint="eastAsia"/>
          <w:noProof/>
          <w:sz w:val="24"/>
          <w:szCs w:val="24"/>
        </w:rPr>
        <w:t>解释计算环境，是一个完整的</w:t>
      </w:r>
      <w:r w:rsidRPr="00F21028">
        <w:rPr>
          <w:rFonts w:asciiTheme="minorEastAsia" w:hAnsiTheme="minorEastAsia"/>
          <w:noProof/>
          <w:sz w:val="24"/>
          <w:szCs w:val="24"/>
        </w:rPr>
        <w:t>C</w:t>
      </w:r>
      <w:r w:rsidR="00BE6B76">
        <w:rPr>
          <w:rFonts w:asciiTheme="minorEastAsia" w:hAnsiTheme="minorEastAsia" w:hint="eastAsia"/>
          <w:noProof/>
          <w:sz w:val="24"/>
          <w:szCs w:val="24"/>
        </w:rPr>
        <w:t>语言解释器，</w:t>
      </w:r>
      <w:r w:rsidRPr="00F21028">
        <w:rPr>
          <w:rFonts w:asciiTheme="minorEastAsia" w:hAnsiTheme="minorEastAsia" w:hint="eastAsia"/>
          <w:noProof/>
          <w:sz w:val="24"/>
          <w:szCs w:val="24"/>
        </w:rPr>
        <w:t>支持最新</w:t>
      </w:r>
      <w:r w:rsidRPr="00F21028">
        <w:rPr>
          <w:rFonts w:asciiTheme="minorEastAsia" w:hAnsiTheme="minorEastAsia"/>
          <w:noProof/>
          <w:sz w:val="24"/>
          <w:szCs w:val="24"/>
        </w:rPr>
        <w:t xml:space="preserve">C </w:t>
      </w:r>
      <w:r w:rsidRPr="00F21028">
        <w:rPr>
          <w:rFonts w:asciiTheme="minorEastAsia" w:hAnsiTheme="minorEastAsia" w:hint="eastAsia"/>
          <w:noProof/>
          <w:sz w:val="24"/>
          <w:szCs w:val="24"/>
        </w:rPr>
        <w:t>语言标准</w:t>
      </w:r>
      <w:r w:rsidRPr="00F21028">
        <w:rPr>
          <w:rFonts w:asciiTheme="minorEastAsia" w:hAnsiTheme="minorEastAsia"/>
          <w:noProof/>
          <w:sz w:val="24"/>
          <w:szCs w:val="24"/>
        </w:rPr>
        <w:t xml:space="preserve">C99 </w:t>
      </w:r>
      <w:r w:rsidRPr="00F21028">
        <w:rPr>
          <w:rFonts w:asciiTheme="minorEastAsia" w:hAnsiTheme="minorEastAsia" w:hint="eastAsia"/>
          <w:noProof/>
          <w:sz w:val="24"/>
          <w:szCs w:val="24"/>
        </w:rPr>
        <w:t>中大部分的新增特性以及</w:t>
      </w:r>
      <w:r w:rsidRPr="00F21028">
        <w:rPr>
          <w:rFonts w:asciiTheme="minorEastAsia" w:hAnsiTheme="minorEastAsia"/>
          <w:noProof/>
          <w:sz w:val="24"/>
          <w:szCs w:val="24"/>
        </w:rPr>
        <w:t>C++</w:t>
      </w:r>
      <w:r w:rsidRPr="00F21028">
        <w:rPr>
          <w:rFonts w:asciiTheme="minorEastAsia" w:hAnsiTheme="minorEastAsia" w:hint="eastAsia"/>
          <w:noProof/>
          <w:sz w:val="24"/>
          <w:szCs w:val="24"/>
        </w:rPr>
        <w:t>的类，支持很多图形库、接口标准。</w:t>
      </w:r>
      <w:r w:rsidR="00F21028">
        <w:rPr>
          <w:rFonts w:asciiTheme="minorEastAsia" w:hAnsiTheme="minorEastAsia"/>
          <w:noProof/>
          <w:sz w:val="24"/>
          <w:szCs w:val="24"/>
        </w:rPr>
        <w:br w:type="page"/>
      </w:r>
    </w:p>
    <w:p w:rsidR="00D4426A" w:rsidRPr="00F21028" w:rsidRDefault="007F0C28" w:rsidP="0044356D">
      <w:pPr>
        <w:widowControl/>
        <w:spacing w:beforeLines="100"/>
        <w:jc w:val="left"/>
        <w:rPr>
          <w:rFonts w:asciiTheme="minorEastAsia" w:hAnsiTheme="minorEastAsia"/>
          <w:noProof/>
          <w:sz w:val="24"/>
          <w:szCs w:val="24"/>
        </w:rPr>
      </w:pPr>
      <w:r>
        <w:rPr>
          <w:rFonts w:asciiTheme="minorEastAsia" w:hAnsiTheme="minorEastAsia" w:cs="Times New Roman" w:hint="eastAsia"/>
          <w:b/>
          <w:bCs/>
          <w:sz w:val="24"/>
          <w:szCs w:val="24"/>
        </w:rPr>
        <w:lastRenderedPageBreak/>
        <w:t>二、</w:t>
      </w:r>
      <w:r w:rsidR="0020089E" w:rsidRPr="007F0C28">
        <w:rPr>
          <w:rFonts w:asciiTheme="minorEastAsia" w:hAnsiTheme="minorEastAsia" w:cs="Times New Roman" w:hint="eastAsia"/>
          <w:b/>
          <w:bCs/>
          <w:sz w:val="24"/>
          <w:szCs w:val="24"/>
        </w:rPr>
        <w:t>联合出版的</w:t>
      </w:r>
      <w:r w:rsidR="00D4426A" w:rsidRPr="007F0C28">
        <w:rPr>
          <w:rFonts w:asciiTheme="minorEastAsia" w:hAnsiTheme="minorEastAsia" w:cs="Times New Roman" w:hint="eastAsia"/>
          <w:b/>
          <w:bCs/>
          <w:sz w:val="24"/>
          <w:szCs w:val="24"/>
        </w:rPr>
        <w:t>课程教材</w:t>
      </w:r>
      <w:bookmarkEnd w:id="1"/>
      <w:bookmarkEnd w:id="2"/>
    </w:p>
    <w:p w:rsidR="00AB61AA" w:rsidRDefault="00D4426A" w:rsidP="0044356D">
      <w:pPr>
        <w:spacing w:beforeLines="100" w:line="360" w:lineRule="auto"/>
        <w:ind w:firstLineChars="117" w:firstLine="282"/>
        <w:jc w:val="left"/>
        <w:rPr>
          <w:rFonts w:asciiTheme="minorEastAsia" w:hAnsiTheme="minorEastAsia" w:cs="Times New Roman"/>
          <w:b/>
          <w:sz w:val="24"/>
          <w:szCs w:val="24"/>
        </w:rPr>
      </w:pPr>
      <w:bookmarkStart w:id="12" w:name="_Toc322938658"/>
      <w:bookmarkStart w:id="13" w:name="_Toc323310191"/>
      <w:bookmarkStart w:id="14" w:name="_Toc327867949"/>
      <w:bookmarkStart w:id="15" w:name="_Toc294469903"/>
      <w:bookmarkStart w:id="16" w:name="_Toc256514959"/>
      <w:bookmarkStart w:id="17" w:name="_Toc256691201"/>
      <w:bookmarkStart w:id="18" w:name="_Toc306637750"/>
      <w:bookmarkStart w:id="19" w:name="_Toc294473340"/>
      <w:bookmarkStart w:id="20" w:name="_Toc306351844"/>
      <w:bookmarkEnd w:id="3"/>
      <w:bookmarkEnd w:id="4"/>
      <w:bookmarkEnd w:id="5"/>
      <w:bookmarkEnd w:id="6"/>
      <w:bookmarkEnd w:id="7"/>
      <w:bookmarkEnd w:id="8"/>
      <w:bookmarkEnd w:id="9"/>
      <w:bookmarkEnd w:id="10"/>
      <w:bookmarkEnd w:id="11"/>
      <w:r w:rsidRPr="00D4426A">
        <w:rPr>
          <w:rFonts w:asciiTheme="minorEastAsia" w:hAnsiTheme="minorEastAsia" w:cs="Times New Roman" w:hint="eastAsia"/>
          <w:b/>
          <w:sz w:val="24"/>
          <w:szCs w:val="24"/>
        </w:rPr>
        <w:t xml:space="preserve">  联合编写教材</w:t>
      </w:r>
      <w:bookmarkEnd w:id="12"/>
      <w:bookmarkEnd w:id="13"/>
      <w:bookmarkEnd w:id="14"/>
      <w:bookmarkEnd w:id="15"/>
      <w:bookmarkEnd w:id="16"/>
      <w:bookmarkEnd w:id="17"/>
      <w:bookmarkEnd w:id="18"/>
      <w:bookmarkEnd w:id="19"/>
      <w:bookmarkEnd w:id="20"/>
      <w:r w:rsidRPr="00D4426A">
        <w:rPr>
          <w:rFonts w:asciiTheme="minorEastAsia" w:hAnsiTheme="minorEastAsia" w:cs="Times New Roman" w:hint="eastAsia"/>
          <w:b/>
          <w:sz w:val="24"/>
          <w:szCs w:val="24"/>
        </w:rPr>
        <w:t>：</w:t>
      </w:r>
      <w:bookmarkStart w:id="21" w:name="_Toc256514961"/>
      <w:bookmarkStart w:id="22" w:name="_Toc256691202"/>
      <w:bookmarkStart w:id="23" w:name="_Toc294469904"/>
      <w:bookmarkStart w:id="24" w:name="_Toc294473341"/>
      <w:bookmarkStart w:id="25" w:name="_Toc306351845"/>
      <w:bookmarkStart w:id="26" w:name="_Toc306637751"/>
      <w:bookmarkStart w:id="27" w:name="_Toc322938659"/>
      <w:bookmarkStart w:id="28" w:name="_Toc323310192"/>
      <w:bookmarkStart w:id="29" w:name="_Toc327867950"/>
      <w:bookmarkStart w:id="30" w:name="_Toc339723550"/>
    </w:p>
    <w:p w:rsidR="00D4426A" w:rsidRDefault="00D4426A" w:rsidP="00AB61AA">
      <w:pPr>
        <w:spacing w:line="360" w:lineRule="auto"/>
        <w:ind w:firstLineChars="167" w:firstLine="401"/>
        <w:jc w:val="left"/>
        <w:rPr>
          <w:rFonts w:asciiTheme="minorEastAsia" w:hAnsiTheme="minorEastAsia" w:cs="Times New Roman"/>
          <w:color w:val="000000"/>
          <w:sz w:val="24"/>
          <w:szCs w:val="24"/>
        </w:rPr>
      </w:pPr>
      <w:r w:rsidRPr="00D4426A">
        <w:rPr>
          <w:rFonts w:asciiTheme="minorEastAsia" w:hAnsiTheme="minorEastAsia" w:cs="Times New Roman" w:hint="eastAsia"/>
          <w:color w:val="000000"/>
          <w:sz w:val="24"/>
          <w:szCs w:val="24"/>
        </w:rPr>
        <w:t>目前已经与山东大学贾智平</w:t>
      </w:r>
      <w:r w:rsidR="0020089E">
        <w:rPr>
          <w:rFonts w:asciiTheme="minorEastAsia" w:hAnsiTheme="minorEastAsia" w:cs="Times New Roman" w:hint="eastAsia"/>
          <w:color w:val="000000"/>
          <w:sz w:val="24"/>
          <w:szCs w:val="24"/>
        </w:rPr>
        <w:t>教授</w:t>
      </w:r>
      <w:r w:rsidRPr="00D4426A">
        <w:rPr>
          <w:rFonts w:asciiTheme="minorEastAsia" w:hAnsiTheme="minorEastAsia" w:cs="Times New Roman" w:hint="eastAsia"/>
          <w:color w:val="000000"/>
          <w:sz w:val="24"/>
          <w:szCs w:val="24"/>
        </w:rPr>
        <w:t>，中国石油大学华俞辉</w:t>
      </w:r>
      <w:r w:rsidR="0020089E">
        <w:rPr>
          <w:rFonts w:asciiTheme="minorEastAsia" w:hAnsiTheme="minorEastAsia" w:cs="Times New Roman" w:hint="eastAsia"/>
          <w:color w:val="000000"/>
          <w:sz w:val="24"/>
          <w:szCs w:val="24"/>
        </w:rPr>
        <w:t>教授</w:t>
      </w:r>
      <w:r w:rsidRPr="00D4426A">
        <w:rPr>
          <w:rFonts w:asciiTheme="minorEastAsia" w:hAnsiTheme="minorEastAsia" w:cs="Times New Roman" w:hint="eastAsia"/>
          <w:color w:val="000000"/>
          <w:sz w:val="24"/>
          <w:szCs w:val="24"/>
        </w:rPr>
        <w:t>，北京航空航天大学王田苗教授，广州番禹职业技术学院熊茂华教授等联合编写了</w:t>
      </w:r>
      <w:r w:rsidR="0020089E">
        <w:rPr>
          <w:rFonts w:asciiTheme="minorEastAsia" w:hAnsiTheme="minorEastAsia" w:cs="Times New Roman" w:hint="eastAsia"/>
          <w:color w:val="000000"/>
          <w:sz w:val="24"/>
          <w:szCs w:val="24"/>
        </w:rPr>
        <w:t>嵌入式</w:t>
      </w:r>
      <w:r w:rsidRPr="00D4426A">
        <w:rPr>
          <w:rFonts w:asciiTheme="minorEastAsia" w:hAnsiTheme="minorEastAsia" w:cs="Times New Roman" w:hint="eastAsia"/>
          <w:color w:val="000000"/>
          <w:sz w:val="24"/>
          <w:szCs w:val="24"/>
        </w:rPr>
        <w:t>及物联网教学教材及科研</w:t>
      </w:r>
      <w:r w:rsidR="00096099">
        <w:rPr>
          <w:rFonts w:asciiTheme="minorEastAsia" w:hAnsiTheme="minorEastAsia" w:cs="Times New Roman" w:hint="eastAsia"/>
          <w:color w:val="000000"/>
          <w:sz w:val="24"/>
          <w:szCs w:val="24"/>
        </w:rPr>
        <w:t>书籍</w:t>
      </w:r>
      <w:r w:rsidR="0020089E">
        <w:rPr>
          <w:rFonts w:asciiTheme="minorEastAsia" w:hAnsiTheme="minorEastAsia" w:cs="Times New Roman" w:hint="eastAsia"/>
          <w:color w:val="000000"/>
          <w:sz w:val="24"/>
          <w:szCs w:val="24"/>
        </w:rPr>
        <w:t>60多本</w:t>
      </w:r>
      <w:r w:rsidR="00096099">
        <w:rPr>
          <w:rFonts w:asciiTheme="minorEastAsia" w:hAnsiTheme="minorEastAsia" w:cs="Times New Roman" w:hint="eastAsia"/>
          <w:color w:val="000000"/>
          <w:sz w:val="24"/>
          <w:szCs w:val="24"/>
        </w:rPr>
        <w:t>，并在全国得以推广。</w:t>
      </w:r>
      <w:r w:rsidR="000C2192">
        <w:rPr>
          <w:rFonts w:asciiTheme="minorEastAsia" w:hAnsiTheme="minorEastAsia" w:cs="Times New Roman" w:hint="eastAsia"/>
          <w:color w:val="000000"/>
          <w:sz w:val="24"/>
          <w:szCs w:val="24"/>
        </w:rPr>
        <w:t>部分已出版教材</w:t>
      </w:r>
      <w:r w:rsidR="00096099">
        <w:rPr>
          <w:rFonts w:asciiTheme="minorEastAsia" w:hAnsiTheme="minorEastAsia" w:cs="Times New Roman" w:hint="eastAsia"/>
          <w:color w:val="000000"/>
          <w:sz w:val="24"/>
          <w:szCs w:val="24"/>
        </w:rPr>
        <w:t>见下表：</w:t>
      </w:r>
    </w:p>
    <w:tbl>
      <w:tblPr>
        <w:tblStyle w:val="a8"/>
        <w:tblW w:w="4779" w:type="pct"/>
        <w:jc w:val="center"/>
        <w:tblLook w:val="04A0"/>
      </w:tblPr>
      <w:tblGrid>
        <w:gridCol w:w="2976"/>
        <w:gridCol w:w="2957"/>
        <w:gridCol w:w="2560"/>
      </w:tblGrid>
      <w:tr w:rsidR="004E0349" w:rsidRPr="005F509C" w:rsidTr="00BE1973">
        <w:trPr>
          <w:trHeight w:val="540"/>
          <w:jc w:val="center"/>
        </w:trPr>
        <w:tc>
          <w:tcPr>
            <w:tcW w:w="1752" w:type="pct"/>
            <w:vAlign w:val="bottom"/>
            <w:hideMark/>
          </w:tcPr>
          <w:p w:rsidR="00096099" w:rsidRPr="00BE1973" w:rsidRDefault="00096099" w:rsidP="00BE1973">
            <w:pPr>
              <w:spacing w:before="100" w:beforeAutospacing="1" w:line="360" w:lineRule="auto"/>
              <w:ind w:firstLineChars="117" w:firstLine="247"/>
              <w:jc w:val="center"/>
              <w:rPr>
                <w:rFonts w:asciiTheme="minorEastAsia" w:hAnsiTheme="minorEastAsia" w:cs="Times New Roman"/>
                <w:b/>
                <w:bCs/>
                <w:szCs w:val="21"/>
              </w:rPr>
            </w:pPr>
            <w:r w:rsidRPr="00BE1973">
              <w:rPr>
                <w:rFonts w:asciiTheme="minorEastAsia" w:hAnsiTheme="minorEastAsia" w:cs="Times New Roman" w:hint="eastAsia"/>
                <w:b/>
                <w:bCs/>
                <w:szCs w:val="21"/>
              </w:rPr>
              <w:t>图书全称</w:t>
            </w:r>
          </w:p>
        </w:tc>
        <w:tc>
          <w:tcPr>
            <w:tcW w:w="1741" w:type="pct"/>
            <w:vAlign w:val="bottom"/>
            <w:hideMark/>
          </w:tcPr>
          <w:p w:rsidR="00096099" w:rsidRPr="00BE1973" w:rsidRDefault="00096099" w:rsidP="00BE1973">
            <w:pPr>
              <w:spacing w:before="100" w:beforeAutospacing="1" w:line="360" w:lineRule="auto"/>
              <w:ind w:firstLineChars="117" w:firstLine="247"/>
              <w:jc w:val="center"/>
              <w:rPr>
                <w:rFonts w:asciiTheme="minorEastAsia" w:hAnsiTheme="minorEastAsia" w:cs="Times New Roman"/>
                <w:b/>
                <w:bCs/>
                <w:szCs w:val="21"/>
              </w:rPr>
            </w:pPr>
            <w:r w:rsidRPr="00BE1973">
              <w:rPr>
                <w:rFonts w:asciiTheme="minorEastAsia" w:hAnsiTheme="minorEastAsia" w:cs="Times New Roman" w:hint="eastAsia"/>
                <w:b/>
                <w:bCs/>
                <w:szCs w:val="21"/>
              </w:rPr>
              <w:t>编著人</w:t>
            </w:r>
          </w:p>
        </w:tc>
        <w:tc>
          <w:tcPr>
            <w:tcW w:w="1507" w:type="pct"/>
            <w:vAlign w:val="bottom"/>
            <w:hideMark/>
          </w:tcPr>
          <w:p w:rsidR="00096099" w:rsidRPr="00BE1973" w:rsidRDefault="00096099" w:rsidP="00BE1973">
            <w:pPr>
              <w:spacing w:before="100" w:beforeAutospacing="1" w:line="360" w:lineRule="auto"/>
              <w:ind w:firstLineChars="117" w:firstLine="247"/>
              <w:jc w:val="center"/>
              <w:rPr>
                <w:rFonts w:asciiTheme="minorEastAsia" w:hAnsiTheme="minorEastAsia" w:cs="Times New Roman"/>
                <w:b/>
                <w:bCs/>
                <w:szCs w:val="21"/>
              </w:rPr>
            </w:pPr>
            <w:r w:rsidRPr="00BE1973">
              <w:rPr>
                <w:rFonts w:asciiTheme="minorEastAsia" w:hAnsiTheme="minorEastAsia" w:cs="Times New Roman" w:hint="eastAsia"/>
                <w:b/>
                <w:bCs/>
                <w:szCs w:val="21"/>
              </w:rPr>
              <w:t>出版社</w:t>
            </w:r>
          </w:p>
        </w:tc>
      </w:tr>
      <w:tr w:rsidR="004E0349" w:rsidRPr="005F509C" w:rsidTr="00BE1973">
        <w:trPr>
          <w:trHeight w:val="851"/>
          <w:jc w:val="center"/>
        </w:trPr>
        <w:tc>
          <w:tcPr>
            <w:tcW w:w="1752"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Google Android开发技术</w:t>
            </w:r>
          </w:p>
        </w:tc>
        <w:tc>
          <w:tcPr>
            <w:tcW w:w="1741"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张勇、夏家莉、陈滨、蔡鹏、黄坚、张志兵</w:t>
            </w:r>
          </w:p>
        </w:tc>
        <w:tc>
          <w:tcPr>
            <w:tcW w:w="1507"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西安电子科技大学出版社</w:t>
            </w:r>
          </w:p>
        </w:tc>
      </w:tr>
      <w:tr w:rsidR="004E0349" w:rsidRPr="005F509C" w:rsidTr="00BE1973">
        <w:trPr>
          <w:trHeight w:val="851"/>
          <w:jc w:val="center"/>
        </w:trPr>
        <w:tc>
          <w:tcPr>
            <w:tcW w:w="1752"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物联网技术与应用开发</w:t>
            </w:r>
          </w:p>
        </w:tc>
        <w:tc>
          <w:tcPr>
            <w:tcW w:w="1741"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熊茂华、熊昕</w:t>
            </w:r>
          </w:p>
        </w:tc>
        <w:tc>
          <w:tcPr>
            <w:tcW w:w="1507"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西安电子科技大学出版社</w:t>
            </w:r>
          </w:p>
        </w:tc>
      </w:tr>
      <w:tr w:rsidR="004E0349" w:rsidRPr="005F509C" w:rsidTr="00BE1973">
        <w:trPr>
          <w:trHeight w:val="851"/>
          <w:jc w:val="center"/>
        </w:trPr>
        <w:tc>
          <w:tcPr>
            <w:tcW w:w="1752"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嵌入式系统接口原理与应用</w:t>
            </w:r>
          </w:p>
        </w:tc>
        <w:tc>
          <w:tcPr>
            <w:tcW w:w="1741"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文全刚（主）、陈远、纪绪、朱天元</w:t>
            </w:r>
          </w:p>
        </w:tc>
        <w:tc>
          <w:tcPr>
            <w:tcW w:w="1507"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北京航空航天大学出版社</w:t>
            </w:r>
          </w:p>
        </w:tc>
      </w:tr>
      <w:tr w:rsidR="004E0349" w:rsidRPr="005F509C" w:rsidTr="00BE1973">
        <w:trPr>
          <w:trHeight w:val="851"/>
          <w:jc w:val="center"/>
        </w:trPr>
        <w:tc>
          <w:tcPr>
            <w:tcW w:w="1752"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嵌入式系统基础实验</w:t>
            </w:r>
          </w:p>
        </w:tc>
        <w:tc>
          <w:tcPr>
            <w:tcW w:w="1741"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金建设、于晓海、王永辉</w:t>
            </w:r>
          </w:p>
        </w:tc>
        <w:tc>
          <w:tcPr>
            <w:tcW w:w="1507"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大连理工大学出版社</w:t>
            </w:r>
          </w:p>
        </w:tc>
      </w:tr>
      <w:tr w:rsidR="004E0349" w:rsidRPr="005F509C" w:rsidTr="00BE1973">
        <w:trPr>
          <w:trHeight w:val="851"/>
          <w:jc w:val="center"/>
        </w:trPr>
        <w:tc>
          <w:tcPr>
            <w:tcW w:w="1752"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嵌入式系统应用教程</w:t>
            </w:r>
          </w:p>
        </w:tc>
        <w:tc>
          <w:tcPr>
            <w:tcW w:w="1741"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赵宏、王小牛、任学惠</w:t>
            </w:r>
          </w:p>
        </w:tc>
        <w:tc>
          <w:tcPr>
            <w:tcW w:w="1507"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人民邮电出版社</w:t>
            </w:r>
          </w:p>
        </w:tc>
      </w:tr>
      <w:tr w:rsidR="004E0349" w:rsidRPr="005F509C" w:rsidTr="00BE1973">
        <w:trPr>
          <w:trHeight w:val="851"/>
          <w:jc w:val="center"/>
        </w:trPr>
        <w:tc>
          <w:tcPr>
            <w:tcW w:w="1752"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嵌入式系统技术基础</w:t>
            </w:r>
          </w:p>
        </w:tc>
        <w:tc>
          <w:tcPr>
            <w:tcW w:w="1741"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张茹、孙松林、于晓刚</w:t>
            </w:r>
          </w:p>
        </w:tc>
        <w:tc>
          <w:tcPr>
            <w:tcW w:w="1507"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北京邮电大学出版社</w:t>
            </w:r>
          </w:p>
        </w:tc>
      </w:tr>
      <w:tr w:rsidR="004E0349" w:rsidRPr="005F509C" w:rsidTr="00BE1973">
        <w:trPr>
          <w:trHeight w:val="851"/>
          <w:jc w:val="center"/>
        </w:trPr>
        <w:tc>
          <w:tcPr>
            <w:tcW w:w="1752"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嵌入式Linux系统应用及项目实践</w:t>
            </w:r>
          </w:p>
        </w:tc>
        <w:tc>
          <w:tcPr>
            <w:tcW w:w="1741"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丰海（主）、谢荣生、郑群星、韦龙新、邓汉勇</w:t>
            </w:r>
          </w:p>
        </w:tc>
        <w:tc>
          <w:tcPr>
            <w:tcW w:w="1507"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机械工业出版社</w:t>
            </w:r>
          </w:p>
        </w:tc>
      </w:tr>
      <w:tr w:rsidR="004E0349" w:rsidRPr="005F509C" w:rsidTr="00BE1973">
        <w:trPr>
          <w:trHeight w:val="851"/>
          <w:jc w:val="center"/>
        </w:trPr>
        <w:tc>
          <w:tcPr>
            <w:tcW w:w="1752"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基于ARM的嵌入式系统设计实验与实践教程</w:t>
            </w:r>
          </w:p>
        </w:tc>
        <w:tc>
          <w:tcPr>
            <w:tcW w:w="1741"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武俊鹏、张国印、姚爱红、赵国冬</w:t>
            </w:r>
          </w:p>
        </w:tc>
        <w:tc>
          <w:tcPr>
            <w:tcW w:w="1507"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清华大学出版社</w:t>
            </w:r>
          </w:p>
        </w:tc>
      </w:tr>
      <w:tr w:rsidR="004E0349" w:rsidRPr="005F509C" w:rsidTr="00BE1973">
        <w:trPr>
          <w:trHeight w:val="851"/>
          <w:jc w:val="center"/>
        </w:trPr>
        <w:tc>
          <w:tcPr>
            <w:tcW w:w="1752"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嵌入式系统开发基础                                      —基于ARM微处理器和Linux操作系统</w:t>
            </w:r>
          </w:p>
        </w:tc>
        <w:tc>
          <w:tcPr>
            <w:tcW w:w="1741"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滕英岩（主）、窦乔、孙建梅</w:t>
            </w:r>
          </w:p>
        </w:tc>
        <w:tc>
          <w:tcPr>
            <w:tcW w:w="1507"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电子工业出版社</w:t>
            </w:r>
          </w:p>
        </w:tc>
      </w:tr>
      <w:tr w:rsidR="004E0349" w:rsidRPr="005F509C" w:rsidTr="00BE1973">
        <w:trPr>
          <w:trHeight w:val="851"/>
          <w:jc w:val="center"/>
        </w:trPr>
        <w:tc>
          <w:tcPr>
            <w:tcW w:w="1752"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开源软核处理器</w:t>
            </w:r>
            <w:proofErr w:type="spellStart"/>
            <w:r w:rsidRPr="005F509C">
              <w:rPr>
                <w:rFonts w:asciiTheme="minorEastAsia" w:hAnsiTheme="minorEastAsia" w:cs="Times New Roman" w:hint="eastAsia"/>
                <w:szCs w:val="21"/>
              </w:rPr>
              <w:t>OpenRisc</w:t>
            </w:r>
            <w:proofErr w:type="spellEnd"/>
            <w:r w:rsidRPr="005F509C">
              <w:rPr>
                <w:rFonts w:asciiTheme="minorEastAsia" w:hAnsiTheme="minorEastAsia" w:cs="Times New Roman" w:hint="eastAsia"/>
                <w:szCs w:val="21"/>
              </w:rPr>
              <w:t>的SOPC设计</w:t>
            </w:r>
          </w:p>
        </w:tc>
        <w:tc>
          <w:tcPr>
            <w:tcW w:w="1741"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徐敏、孙恺、潘峰</w:t>
            </w:r>
          </w:p>
        </w:tc>
        <w:tc>
          <w:tcPr>
            <w:tcW w:w="1507"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北京航空航天大学出版社</w:t>
            </w:r>
          </w:p>
        </w:tc>
      </w:tr>
      <w:tr w:rsidR="004E0349" w:rsidRPr="005F509C" w:rsidTr="00BE1973">
        <w:trPr>
          <w:trHeight w:val="851"/>
          <w:jc w:val="center"/>
        </w:trPr>
        <w:tc>
          <w:tcPr>
            <w:tcW w:w="1752"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嵌入式系统设计与实例开发                                     —基于ARM微处理器与μC/OS-Ⅱ实时操作系统(第3版)</w:t>
            </w:r>
          </w:p>
        </w:tc>
        <w:tc>
          <w:tcPr>
            <w:tcW w:w="1741"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王田苗、魏洪兴</w:t>
            </w:r>
          </w:p>
        </w:tc>
        <w:tc>
          <w:tcPr>
            <w:tcW w:w="1507" w:type="pct"/>
            <w:vAlign w:val="center"/>
            <w:hideMark/>
          </w:tcPr>
          <w:p w:rsidR="00096099" w:rsidRPr="005F509C" w:rsidRDefault="00096099" w:rsidP="00BE1973">
            <w:pPr>
              <w:spacing w:before="100" w:beforeAutospacing="1" w:line="360" w:lineRule="auto"/>
              <w:jc w:val="center"/>
              <w:rPr>
                <w:rFonts w:asciiTheme="minorEastAsia" w:hAnsiTheme="minorEastAsia" w:cs="Times New Roman"/>
                <w:szCs w:val="21"/>
              </w:rPr>
            </w:pPr>
            <w:r w:rsidRPr="005F509C">
              <w:rPr>
                <w:rFonts w:asciiTheme="minorEastAsia" w:hAnsiTheme="minorEastAsia" w:cs="Times New Roman" w:hint="eastAsia"/>
                <w:szCs w:val="21"/>
              </w:rPr>
              <w:t>清华大学出版社</w:t>
            </w:r>
          </w:p>
        </w:tc>
      </w:tr>
    </w:tbl>
    <w:p w:rsidR="00F21028" w:rsidRDefault="00F21028">
      <w:pPr>
        <w:widowControl/>
        <w:jc w:val="left"/>
        <w:rPr>
          <w:rFonts w:asciiTheme="minorEastAsia" w:hAnsiTheme="minorEastAsia" w:cs="Times New Roman"/>
          <w:b/>
          <w:bCs/>
          <w:sz w:val="24"/>
          <w:szCs w:val="24"/>
        </w:rPr>
      </w:pPr>
      <w:bookmarkStart w:id="31" w:name="_Toc445840606"/>
      <w:bookmarkStart w:id="32" w:name="_Toc450641861"/>
      <w:r>
        <w:rPr>
          <w:rFonts w:asciiTheme="minorEastAsia" w:hAnsiTheme="minorEastAsia" w:cs="Times New Roman"/>
          <w:b/>
          <w:bCs/>
          <w:sz w:val="24"/>
          <w:szCs w:val="24"/>
        </w:rPr>
        <w:br w:type="page"/>
      </w:r>
    </w:p>
    <w:p w:rsidR="00067496" w:rsidRDefault="00417AB4" w:rsidP="00BE1973">
      <w:pPr>
        <w:widowControl/>
        <w:jc w:val="left"/>
        <w:rPr>
          <w:rFonts w:asciiTheme="minorEastAsia" w:hAnsiTheme="minorEastAsia" w:cs="Times New Roman"/>
          <w:b/>
          <w:bCs/>
          <w:sz w:val="24"/>
          <w:szCs w:val="24"/>
        </w:rPr>
      </w:pPr>
      <w:r>
        <w:rPr>
          <w:rFonts w:asciiTheme="minorEastAsia" w:hAnsiTheme="minorEastAsia" w:cs="Times New Roman" w:hint="eastAsia"/>
          <w:b/>
          <w:bCs/>
          <w:sz w:val="24"/>
          <w:szCs w:val="24"/>
        </w:rPr>
        <w:lastRenderedPageBreak/>
        <w:t>三</w:t>
      </w:r>
      <w:r w:rsidR="000C2192" w:rsidRPr="002802DB">
        <w:rPr>
          <w:rFonts w:asciiTheme="minorEastAsia" w:hAnsiTheme="minorEastAsia" w:cs="Times New Roman" w:hint="eastAsia"/>
          <w:b/>
          <w:bCs/>
          <w:sz w:val="24"/>
          <w:szCs w:val="24"/>
        </w:rPr>
        <w:t>、</w:t>
      </w:r>
      <w:r w:rsidR="002C6659">
        <w:rPr>
          <w:rFonts w:asciiTheme="minorEastAsia" w:hAnsiTheme="minorEastAsia" w:cs="Times New Roman" w:hint="eastAsia"/>
          <w:b/>
          <w:bCs/>
          <w:sz w:val="24"/>
          <w:szCs w:val="24"/>
        </w:rPr>
        <w:t>“博创杯”</w:t>
      </w:r>
      <w:r w:rsidR="00067496">
        <w:rPr>
          <w:rFonts w:asciiTheme="minorEastAsia" w:hAnsiTheme="minorEastAsia" w:cs="Times New Roman" w:hint="eastAsia"/>
          <w:b/>
          <w:bCs/>
          <w:sz w:val="24"/>
          <w:szCs w:val="24"/>
        </w:rPr>
        <w:t>全国</w:t>
      </w:r>
      <w:r w:rsidR="002C6659">
        <w:rPr>
          <w:rFonts w:asciiTheme="minorEastAsia" w:hAnsiTheme="minorEastAsia" w:cs="Times New Roman" w:hint="eastAsia"/>
          <w:b/>
          <w:bCs/>
          <w:sz w:val="24"/>
          <w:szCs w:val="24"/>
        </w:rPr>
        <w:t>大学生嵌入式</w:t>
      </w:r>
      <w:r w:rsidR="00D4426A" w:rsidRPr="002802DB">
        <w:rPr>
          <w:rFonts w:asciiTheme="minorEastAsia" w:hAnsiTheme="minorEastAsia" w:cs="Times New Roman" w:hint="eastAsia"/>
          <w:b/>
          <w:bCs/>
          <w:sz w:val="24"/>
          <w:szCs w:val="24"/>
        </w:rPr>
        <w:t>设计大赛</w:t>
      </w:r>
      <w:bookmarkEnd w:id="21"/>
      <w:bookmarkEnd w:id="22"/>
      <w:bookmarkEnd w:id="23"/>
      <w:bookmarkEnd w:id="24"/>
      <w:bookmarkEnd w:id="25"/>
      <w:bookmarkEnd w:id="26"/>
      <w:bookmarkEnd w:id="27"/>
      <w:bookmarkEnd w:id="28"/>
      <w:bookmarkEnd w:id="29"/>
      <w:bookmarkEnd w:id="30"/>
      <w:bookmarkEnd w:id="31"/>
      <w:bookmarkEnd w:id="32"/>
    </w:p>
    <w:p w:rsidR="006A6B2F" w:rsidRDefault="006A6B2F" w:rsidP="00BE1973">
      <w:pPr>
        <w:widowControl/>
        <w:jc w:val="left"/>
        <w:rPr>
          <w:rFonts w:asciiTheme="minorEastAsia" w:hAnsiTheme="minorEastAsia" w:cs="Times New Roman"/>
          <w:b/>
          <w:bCs/>
          <w:sz w:val="24"/>
          <w:szCs w:val="24"/>
        </w:rPr>
      </w:pPr>
    </w:p>
    <w:p w:rsidR="00747D19" w:rsidRDefault="00747D19" w:rsidP="006A6B2F">
      <w:pPr>
        <w:widowControl/>
        <w:ind w:leftChars="-135" w:left="-1" w:hangingChars="117" w:hanging="282"/>
        <w:jc w:val="left"/>
        <w:rPr>
          <w:rFonts w:asciiTheme="minorEastAsia" w:hAnsiTheme="minorEastAsia" w:cs="Times New Roman"/>
          <w:b/>
          <w:bCs/>
          <w:sz w:val="24"/>
          <w:szCs w:val="24"/>
        </w:rPr>
      </w:pPr>
      <w:r>
        <w:rPr>
          <w:rFonts w:asciiTheme="minorEastAsia" w:hAnsiTheme="minorEastAsia" w:cs="Times New Roman"/>
          <w:b/>
          <w:bCs/>
          <w:noProof/>
          <w:sz w:val="24"/>
          <w:szCs w:val="24"/>
        </w:rPr>
        <w:drawing>
          <wp:inline distT="0" distB="0" distL="0" distR="0">
            <wp:extent cx="5800725" cy="452739"/>
            <wp:effectExtent l="19050" t="0" r="9525" b="0"/>
            <wp:docPr id="2150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 cstate="print"/>
                    <a:srcRect/>
                    <a:stretch>
                      <a:fillRect/>
                    </a:stretch>
                  </pic:blipFill>
                  <pic:spPr bwMode="auto">
                    <a:xfrm>
                      <a:off x="0" y="0"/>
                      <a:ext cx="5817370" cy="454038"/>
                    </a:xfrm>
                    <a:prstGeom prst="rect">
                      <a:avLst/>
                    </a:prstGeom>
                    <a:noFill/>
                    <a:ln w="9525">
                      <a:noFill/>
                      <a:miter lim="800000"/>
                      <a:headEnd/>
                      <a:tailEnd/>
                    </a:ln>
                  </pic:spPr>
                </pic:pic>
              </a:graphicData>
            </a:graphic>
          </wp:inline>
        </w:drawing>
      </w:r>
    </w:p>
    <w:p w:rsidR="00525713" w:rsidRPr="00067496" w:rsidRDefault="00525713" w:rsidP="0044356D">
      <w:pPr>
        <w:spacing w:beforeLines="150" w:line="360" w:lineRule="auto"/>
        <w:ind w:firstLineChars="100" w:firstLine="241"/>
        <w:rPr>
          <w:rFonts w:asciiTheme="minorEastAsia" w:hAnsiTheme="minorEastAsia" w:cs="Times New Roman"/>
          <w:b/>
          <w:bCs/>
          <w:sz w:val="24"/>
          <w:szCs w:val="24"/>
        </w:rPr>
      </w:pPr>
      <w:r w:rsidRPr="00417AB4">
        <w:rPr>
          <w:rFonts w:asciiTheme="minorEastAsia" w:hAnsiTheme="minorEastAsia" w:cs="Times New Roman"/>
          <w:b/>
          <w:sz w:val="24"/>
          <w:szCs w:val="24"/>
        </w:rPr>
        <w:t>大赛组织</w:t>
      </w:r>
      <w:r w:rsidR="00417AB4">
        <w:rPr>
          <w:rFonts w:asciiTheme="minorEastAsia" w:hAnsiTheme="minorEastAsia" w:cs="Times New Roman" w:hint="eastAsia"/>
          <w:b/>
          <w:sz w:val="24"/>
          <w:szCs w:val="24"/>
        </w:rPr>
        <w:t>：</w:t>
      </w:r>
    </w:p>
    <w:p w:rsidR="00525713" w:rsidRPr="00516C5F" w:rsidRDefault="00525713" w:rsidP="00F21028">
      <w:pPr>
        <w:spacing w:line="360" w:lineRule="auto"/>
        <w:ind w:firstLineChars="200" w:firstLine="480"/>
        <w:rPr>
          <w:rFonts w:asciiTheme="minorEastAsia" w:hAnsiTheme="minorEastAsia" w:cs="Times New Roman"/>
          <w:sz w:val="24"/>
          <w:szCs w:val="24"/>
        </w:rPr>
      </w:pPr>
      <w:r w:rsidRPr="00516C5F">
        <w:rPr>
          <w:rFonts w:asciiTheme="minorEastAsia" w:hAnsiTheme="minorEastAsia" w:cs="Times New Roman"/>
          <w:sz w:val="24"/>
          <w:szCs w:val="24"/>
        </w:rPr>
        <w:t>主办单位：中国教育部高等学校计算机类专业教学指导委员会</w:t>
      </w:r>
    </w:p>
    <w:p w:rsidR="00525713" w:rsidRPr="00516C5F" w:rsidRDefault="00525713" w:rsidP="00F21028">
      <w:pPr>
        <w:spacing w:line="360" w:lineRule="auto"/>
        <w:ind w:firstLineChars="200" w:firstLine="480"/>
        <w:rPr>
          <w:rFonts w:asciiTheme="minorEastAsia" w:hAnsiTheme="minorEastAsia" w:cs="Times New Roman"/>
          <w:sz w:val="24"/>
          <w:szCs w:val="24"/>
        </w:rPr>
      </w:pPr>
      <w:r w:rsidRPr="00516C5F">
        <w:rPr>
          <w:rFonts w:asciiTheme="minorEastAsia" w:hAnsiTheme="minorEastAsia" w:cs="Times New Roman"/>
          <w:sz w:val="24"/>
          <w:szCs w:val="24"/>
        </w:rPr>
        <w:t xml:space="preserve">      </w:t>
      </w:r>
      <w:r w:rsidR="00417AB4">
        <w:rPr>
          <w:rFonts w:asciiTheme="minorEastAsia" w:hAnsiTheme="minorEastAsia" w:cs="Times New Roman" w:hint="eastAsia"/>
          <w:sz w:val="24"/>
          <w:szCs w:val="24"/>
        </w:rPr>
        <w:t xml:space="preserve"> </w:t>
      </w:r>
      <w:r w:rsidRPr="00516C5F">
        <w:rPr>
          <w:rFonts w:asciiTheme="minorEastAsia" w:hAnsiTheme="minorEastAsia" w:cs="Times New Roman"/>
          <w:sz w:val="24"/>
          <w:szCs w:val="24"/>
        </w:rPr>
        <w:t>中国电子学会</w:t>
      </w:r>
    </w:p>
    <w:p w:rsidR="00525713" w:rsidRPr="00516C5F" w:rsidRDefault="00525713" w:rsidP="00F21028">
      <w:pPr>
        <w:spacing w:line="360" w:lineRule="auto"/>
        <w:ind w:firstLineChars="200" w:firstLine="480"/>
        <w:rPr>
          <w:rFonts w:asciiTheme="minorEastAsia" w:hAnsiTheme="minorEastAsia" w:cs="Times New Roman"/>
          <w:sz w:val="24"/>
          <w:szCs w:val="24"/>
        </w:rPr>
      </w:pPr>
      <w:r w:rsidRPr="00516C5F">
        <w:rPr>
          <w:rFonts w:asciiTheme="minorEastAsia" w:hAnsiTheme="minorEastAsia" w:cs="Times New Roman"/>
          <w:sz w:val="24"/>
          <w:szCs w:val="24"/>
        </w:rPr>
        <w:t>承办单位：北京工业大学北京-都柏林国际学院</w:t>
      </w:r>
    </w:p>
    <w:p w:rsidR="00525713" w:rsidRPr="00516C5F" w:rsidRDefault="00525713" w:rsidP="00F21028">
      <w:pPr>
        <w:spacing w:line="360" w:lineRule="auto"/>
        <w:ind w:firstLineChars="200" w:firstLine="480"/>
        <w:rPr>
          <w:rFonts w:asciiTheme="minorEastAsia" w:hAnsiTheme="minorEastAsia" w:cs="Times New Roman"/>
          <w:sz w:val="24"/>
          <w:szCs w:val="24"/>
        </w:rPr>
      </w:pPr>
      <w:r w:rsidRPr="00516C5F">
        <w:rPr>
          <w:rFonts w:asciiTheme="minorEastAsia" w:hAnsiTheme="minorEastAsia" w:cs="Times New Roman"/>
          <w:sz w:val="24"/>
          <w:szCs w:val="24"/>
        </w:rPr>
        <w:t>     中国电子学会嵌入式系统与机器人分会</w:t>
      </w:r>
    </w:p>
    <w:p w:rsidR="00525713" w:rsidRPr="00516C5F" w:rsidRDefault="00525713" w:rsidP="00F21028">
      <w:pPr>
        <w:spacing w:line="360" w:lineRule="auto"/>
        <w:ind w:firstLineChars="200" w:firstLine="480"/>
        <w:rPr>
          <w:rFonts w:asciiTheme="minorEastAsia" w:hAnsiTheme="minorEastAsia" w:cs="Times New Roman"/>
          <w:sz w:val="24"/>
          <w:szCs w:val="24"/>
        </w:rPr>
      </w:pPr>
      <w:r w:rsidRPr="00516C5F">
        <w:rPr>
          <w:rFonts w:asciiTheme="minorEastAsia" w:hAnsiTheme="minorEastAsia" w:cs="Times New Roman"/>
          <w:sz w:val="24"/>
          <w:szCs w:val="24"/>
        </w:rPr>
        <w:t>协办单位：北京博创智联科技有限公司</w:t>
      </w:r>
    </w:p>
    <w:p w:rsidR="00525713" w:rsidRPr="00516C5F" w:rsidRDefault="00525713" w:rsidP="00F21028">
      <w:pPr>
        <w:spacing w:line="360" w:lineRule="auto"/>
        <w:ind w:firstLineChars="200" w:firstLine="480"/>
        <w:rPr>
          <w:rFonts w:asciiTheme="minorEastAsia" w:hAnsiTheme="minorEastAsia" w:cs="Times New Roman"/>
          <w:sz w:val="24"/>
          <w:szCs w:val="24"/>
        </w:rPr>
      </w:pPr>
      <w:r w:rsidRPr="00516C5F">
        <w:rPr>
          <w:rFonts w:asciiTheme="minorEastAsia" w:hAnsiTheme="minorEastAsia" w:cs="Times New Roman"/>
          <w:sz w:val="24"/>
          <w:szCs w:val="24"/>
        </w:rPr>
        <w:t xml:space="preserve">      </w:t>
      </w:r>
      <w:r w:rsidR="00417AB4">
        <w:rPr>
          <w:rFonts w:asciiTheme="minorEastAsia" w:hAnsiTheme="minorEastAsia" w:cs="Times New Roman" w:hint="eastAsia"/>
          <w:sz w:val="24"/>
          <w:szCs w:val="24"/>
        </w:rPr>
        <w:t xml:space="preserve"> </w:t>
      </w:r>
      <w:r w:rsidRPr="00516C5F">
        <w:rPr>
          <w:rFonts w:asciiTheme="minorEastAsia" w:hAnsiTheme="minorEastAsia" w:cs="Times New Roman"/>
          <w:sz w:val="24"/>
          <w:szCs w:val="24"/>
        </w:rPr>
        <w:t>北航虚拟现实技术国家重点实验室</w:t>
      </w:r>
    </w:p>
    <w:p w:rsidR="00067496" w:rsidRPr="00417AB4" w:rsidRDefault="00067496" w:rsidP="0044356D">
      <w:pPr>
        <w:spacing w:beforeLines="100" w:line="360" w:lineRule="auto"/>
        <w:ind w:firstLineChars="100" w:firstLine="241"/>
        <w:rPr>
          <w:rFonts w:asciiTheme="minorEastAsia" w:hAnsiTheme="minorEastAsia" w:cs="Times New Roman"/>
          <w:b/>
          <w:sz w:val="24"/>
          <w:szCs w:val="24"/>
        </w:rPr>
      </w:pPr>
      <w:r w:rsidRPr="00417AB4">
        <w:rPr>
          <w:rFonts w:asciiTheme="minorEastAsia" w:hAnsiTheme="minorEastAsia" w:cs="Times New Roman"/>
          <w:b/>
          <w:sz w:val="24"/>
          <w:szCs w:val="24"/>
        </w:rPr>
        <w:t>大赛规模</w:t>
      </w:r>
      <w:r>
        <w:rPr>
          <w:rFonts w:asciiTheme="minorEastAsia" w:hAnsiTheme="minorEastAsia" w:cs="Times New Roman" w:hint="eastAsia"/>
          <w:b/>
          <w:sz w:val="24"/>
          <w:szCs w:val="24"/>
        </w:rPr>
        <w:t>：</w:t>
      </w:r>
    </w:p>
    <w:p w:rsidR="00067496" w:rsidRPr="00516C5F" w:rsidRDefault="00067496" w:rsidP="00F21028">
      <w:pPr>
        <w:spacing w:line="360" w:lineRule="auto"/>
        <w:ind w:firstLineChars="200" w:firstLine="480"/>
        <w:rPr>
          <w:rFonts w:asciiTheme="minorEastAsia" w:hAnsiTheme="minorEastAsia" w:cs="Times New Roman"/>
          <w:sz w:val="24"/>
          <w:szCs w:val="24"/>
        </w:rPr>
      </w:pPr>
      <w:r w:rsidRPr="00516C5F">
        <w:rPr>
          <w:rFonts w:asciiTheme="minorEastAsia" w:hAnsiTheme="minorEastAsia" w:cs="Times New Roman"/>
          <w:sz w:val="24"/>
          <w:szCs w:val="24"/>
        </w:rPr>
        <w:t>“博创杯”全国大学生嵌入式设计大赛是一个为学生提供交流学习、项目实践、为企业提供人才选拔的专业竞赛平台，自2005年第一届至今已成功举办了十二届，共计参赛队伍5000余支，参赛学生15000余名。“博创杯”大赛极大的促进了我国高校嵌入式物联网技术教育的发展，也为我国高新技术企业筛选了大批优秀的新技术人才，是一项深受高校师生欢迎的公益性赛事，也是目前该领域规模及影响力最大的赛事。</w:t>
      </w:r>
    </w:p>
    <w:p w:rsidR="00525713" w:rsidRPr="007C6046" w:rsidRDefault="00525713" w:rsidP="0044356D">
      <w:pPr>
        <w:spacing w:beforeLines="100" w:line="360" w:lineRule="auto"/>
        <w:ind w:firstLineChars="100" w:firstLine="241"/>
        <w:rPr>
          <w:rFonts w:asciiTheme="minorEastAsia" w:hAnsiTheme="minorEastAsia" w:cs="Times New Roman"/>
          <w:b/>
          <w:sz w:val="24"/>
          <w:szCs w:val="24"/>
        </w:rPr>
      </w:pPr>
      <w:r w:rsidRPr="007C6046">
        <w:rPr>
          <w:rFonts w:asciiTheme="minorEastAsia" w:hAnsiTheme="minorEastAsia" w:cs="Times New Roman"/>
          <w:b/>
          <w:sz w:val="24"/>
          <w:szCs w:val="24"/>
        </w:rPr>
        <w:t>大赛目的</w:t>
      </w:r>
      <w:r w:rsidR="00417AB4" w:rsidRPr="007C6046">
        <w:rPr>
          <w:rFonts w:asciiTheme="minorEastAsia" w:hAnsiTheme="minorEastAsia" w:cs="Times New Roman" w:hint="eastAsia"/>
          <w:b/>
          <w:sz w:val="24"/>
          <w:szCs w:val="24"/>
        </w:rPr>
        <w:t>：</w:t>
      </w:r>
    </w:p>
    <w:p w:rsidR="00525713" w:rsidRPr="00516C5F" w:rsidRDefault="00525713" w:rsidP="00F21028">
      <w:pPr>
        <w:spacing w:line="360" w:lineRule="auto"/>
        <w:ind w:firstLineChars="200" w:firstLine="480"/>
        <w:rPr>
          <w:rFonts w:asciiTheme="minorEastAsia" w:hAnsiTheme="minorEastAsia" w:cs="Times New Roman"/>
          <w:sz w:val="24"/>
          <w:szCs w:val="24"/>
        </w:rPr>
      </w:pPr>
      <w:r w:rsidRPr="00516C5F">
        <w:rPr>
          <w:rFonts w:asciiTheme="minorEastAsia" w:hAnsiTheme="minorEastAsia" w:cs="Times New Roman"/>
          <w:sz w:val="24"/>
          <w:szCs w:val="24"/>
        </w:rPr>
        <w:t>深化高等学校嵌入</w:t>
      </w:r>
      <w:r w:rsidR="00BE1973">
        <w:rPr>
          <w:rFonts w:asciiTheme="minorEastAsia" w:hAnsiTheme="minorEastAsia" w:cs="Times New Roman"/>
          <w:sz w:val="24"/>
          <w:szCs w:val="24"/>
        </w:rPr>
        <w:t>式、机器人、物联网系统人才培养模式、实践教学的改革，提高大学生</w:t>
      </w:r>
      <w:r w:rsidRPr="00516C5F">
        <w:rPr>
          <w:rFonts w:asciiTheme="minorEastAsia" w:hAnsiTheme="minorEastAsia" w:cs="Times New Roman"/>
          <w:sz w:val="24"/>
          <w:szCs w:val="24"/>
        </w:rPr>
        <w:t>创新意识、动手能力和团队协作精神。</w:t>
      </w:r>
    </w:p>
    <w:p w:rsidR="00525713" w:rsidRPr="00516C5F" w:rsidRDefault="00525713" w:rsidP="00F21028">
      <w:pPr>
        <w:spacing w:line="360" w:lineRule="auto"/>
        <w:ind w:firstLineChars="200" w:firstLine="480"/>
        <w:rPr>
          <w:rFonts w:asciiTheme="minorEastAsia" w:hAnsiTheme="minorEastAsia" w:cs="Times New Roman"/>
          <w:sz w:val="24"/>
          <w:szCs w:val="24"/>
        </w:rPr>
      </w:pPr>
      <w:r w:rsidRPr="00516C5F">
        <w:rPr>
          <w:rFonts w:asciiTheme="minorEastAsia" w:hAnsiTheme="minorEastAsia" w:cs="Times New Roman"/>
          <w:sz w:val="24"/>
          <w:szCs w:val="24"/>
        </w:rPr>
        <w:t>大赛为高校学生提供了一个创新、交流和展示的平台，本着公平、公正、开源、开放的大赛精神，选拔出优秀的人才与大赛作品，吸引国内外优秀的企业积极参与，利用企业平台，实现人才就业与大赛作品的产品化转换。</w:t>
      </w:r>
    </w:p>
    <w:p w:rsidR="00525713" w:rsidRPr="00516C5F" w:rsidRDefault="00525713" w:rsidP="00F21028">
      <w:pPr>
        <w:spacing w:line="360" w:lineRule="auto"/>
        <w:ind w:firstLineChars="200" w:firstLine="480"/>
        <w:rPr>
          <w:rFonts w:asciiTheme="minorEastAsia" w:hAnsiTheme="minorEastAsia" w:cs="Times New Roman"/>
          <w:sz w:val="24"/>
          <w:szCs w:val="24"/>
        </w:rPr>
      </w:pPr>
      <w:r w:rsidRPr="00516C5F">
        <w:rPr>
          <w:rFonts w:asciiTheme="minorEastAsia" w:hAnsiTheme="minorEastAsia" w:cs="Times New Roman"/>
          <w:sz w:val="24"/>
          <w:szCs w:val="24"/>
        </w:rPr>
        <w:t>大赛目标是成为高校与企业间的人才、技术双向交流对接的高端平台，为了进一步推进工业化和信息化的融合提供了有效的工程人才培养模式。</w:t>
      </w:r>
    </w:p>
    <w:p w:rsidR="00525713" w:rsidRPr="00417AB4" w:rsidRDefault="00525713" w:rsidP="0044356D">
      <w:pPr>
        <w:spacing w:beforeLines="100" w:line="360" w:lineRule="auto"/>
        <w:ind w:firstLineChars="100" w:firstLine="241"/>
        <w:rPr>
          <w:rFonts w:asciiTheme="minorEastAsia" w:hAnsiTheme="minorEastAsia" w:cs="Times New Roman"/>
          <w:b/>
          <w:sz w:val="24"/>
          <w:szCs w:val="24"/>
        </w:rPr>
      </w:pPr>
      <w:r w:rsidRPr="00417AB4">
        <w:rPr>
          <w:rFonts w:asciiTheme="minorEastAsia" w:hAnsiTheme="minorEastAsia" w:cs="Times New Roman"/>
          <w:b/>
          <w:sz w:val="24"/>
          <w:szCs w:val="24"/>
        </w:rPr>
        <w:t>大赛效益</w:t>
      </w:r>
      <w:r w:rsidR="00417AB4">
        <w:rPr>
          <w:rFonts w:asciiTheme="minorEastAsia" w:hAnsiTheme="minorEastAsia" w:cs="Times New Roman" w:hint="eastAsia"/>
          <w:b/>
          <w:sz w:val="24"/>
          <w:szCs w:val="24"/>
        </w:rPr>
        <w:t>：</w:t>
      </w:r>
    </w:p>
    <w:p w:rsidR="00525713" w:rsidRPr="00516C5F" w:rsidRDefault="00525713" w:rsidP="00F21028">
      <w:pPr>
        <w:spacing w:line="360" w:lineRule="auto"/>
        <w:ind w:firstLineChars="200" w:firstLine="480"/>
        <w:rPr>
          <w:rFonts w:asciiTheme="minorEastAsia" w:hAnsiTheme="minorEastAsia" w:cs="Times New Roman"/>
          <w:sz w:val="24"/>
          <w:szCs w:val="24"/>
        </w:rPr>
      </w:pPr>
      <w:r w:rsidRPr="00516C5F">
        <w:rPr>
          <w:rFonts w:asciiTheme="minorEastAsia" w:hAnsiTheme="minorEastAsia" w:cs="Times New Roman"/>
          <w:sz w:val="24"/>
          <w:szCs w:val="24"/>
        </w:rPr>
        <w:t>对学校：大赛作为一项面向高等学校在校生的学科竞赛活动，充分调动了产、学、研的各个环节，对国内高校的教学改革、课程更新和创新人才培养起到了重要</w:t>
      </w:r>
      <w:r w:rsidRPr="00516C5F">
        <w:rPr>
          <w:rFonts w:asciiTheme="minorEastAsia" w:hAnsiTheme="minorEastAsia" w:cs="Times New Roman"/>
          <w:sz w:val="24"/>
          <w:szCs w:val="24"/>
        </w:rPr>
        <w:lastRenderedPageBreak/>
        <w:t>的推动作用。加强产学合作、推动产学研紧密结合，是高校培养信息技术人才的有效途径。</w:t>
      </w:r>
    </w:p>
    <w:p w:rsidR="00525713" w:rsidRPr="00516C5F" w:rsidRDefault="00525713" w:rsidP="00F21028">
      <w:pPr>
        <w:spacing w:line="360" w:lineRule="auto"/>
        <w:ind w:firstLineChars="200" w:firstLine="480"/>
        <w:rPr>
          <w:rFonts w:asciiTheme="minorEastAsia" w:hAnsiTheme="minorEastAsia" w:cs="Times New Roman"/>
          <w:sz w:val="24"/>
          <w:szCs w:val="24"/>
        </w:rPr>
      </w:pPr>
      <w:r w:rsidRPr="00516C5F">
        <w:rPr>
          <w:rFonts w:asciiTheme="minorEastAsia" w:hAnsiTheme="minorEastAsia" w:cs="Times New Roman"/>
          <w:sz w:val="24"/>
          <w:szCs w:val="24"/>
        </w:rPr>
        <w:t>对教师：嵌入式、物联网作为新兴产业，技术和信息不断更新，教师队伍的专业能力、知识更新、创新意识都</w:t>
      </w:r>
      <w:r w:rsidR="00702883">
        <w:rPr>
          <w:rFonts w:asciiTheme="minorEastAsia" w:hAnsiTheme="minorEastAsia" w:cs="Times New Roman"/>
          <w:sz w:val="24"/>
          <w:szCs w:val="24"/>
        </w:rPr>
        <w:t>需要加强。而大赛采用公开展示、公开评审以及共享作品源代码的方式</w:t>
      </w:r>
      <w:r w:rsidR="00702883">
        <w:rPr>
          <w:rFonts w:asciiTheme="minorEastAsia" w:hAnsiTheme="minorEastAsia" w:cs="Times New Roman" w:hint="eastAsia"/>
          <w:sz w:val="24"/>
          <w:szCs w:val="24"/>
        </w:rPr>
        <w:t>，</w:t>
      </w:r>
      <w:r w:rsidRPr="00516C5F">
        <w:rPr>
          <w:rFonts w:asciiTheme="minorEastAsia" w:hAnsiTheme="minorEastAsia" w:cs="Times New Roman"/>
          <w:sz w:val="24"/>
          <w:szCs w:val="24"/>
        </w:rPr>
        <w:t>为参赛的指导老师提供了更广泛的交流学习的机会，教师在指导学生参赛的始末也是教师素质提高的重要过程。</w:t>
      </w:r>
    </w:p>
    <w:p w:rsidR="00525713" w:rsidRPr="00516C5F" w:rsidRDefault="00525713" w:rsidP="00F21028">
      <w:pPr>
        <w:spacing w:line="360" w:lineRule="auto"/>
        <w:ind w:firstLineChars="200" w:firstLine="480"/>
        <w:rPr>
          <w:rFonts w:asciiTheme="minorEastAsia" w:hAnsiTheme="minorEastAsia" w:cs="Times New Roman"/>
          <w:sz w:val="24"/>
          <w:szCs w:val="24"/>
        </w:rPr>
      </w:pPr>
      <w:r w:rsidRPr="00516C5F">
        <w:rPr>
          <w:rFonts w:asciiTheme="minorEastAsia" w:hAnsiTheme="minorEastAsia" w:cs="Times New Roman"/>
          <w:sz w:val="24"/>
          <w:szCs w:val="24"/>
        </w:rPr>
        <w:t>对学生：通过大赛强化了学生的实践能力、设计能力与创新能力，推动了学生基于问题的学习、基于项目的学习、基于案例的学习等研究性学习方法，加强学生创新能力训练，进一步缩小高校教育与企业需求的差距。</w:t>
      </w:r>
    </w:p>
    <w:p w:rsidR="00525713" w:rsidRPr="00516C5F" w:rsidRDefault="00525713" w:rsidP="00F21028">
      <w:pPr>
        <w:spacing w:line="360" w:lineRule="auto"/>
        <w:ind w:firstLineChars="200" w:firstLine="480"/>
        <w:rPr>
          <w:rFonts w:asciiTheme="minorEastAsia" w:hAnsiTheme="minorEastAsia" w:cs="Times New Roman"/>
          <w:sz w:val="24"/>
          <w:szCs w:val="24"/>
        </w:rPr>
      </w:pPr>
      <w:r w:rsidRPr="00516C5F">
        <w:rPr>
          <w:rFonts w:asciiTheme="minorEastAsia" w:hAnsiTheme="minorEastAsia" w:cs="Times New Roman"/>
          <w:sz w:val="24"/>
          <w:szCs w:val="24"/>
        </w:rPr>
        <w:t>对社会：大赛组委会通过大赛选拔优秀嵌入式、物联网技术人才，设立人才资源库，由企业根据需要到人才库进行人才挑选。为高校学生就业，企业选拔人才搭建一个高端平台。据统计，往届参加大赛后的学生就业形势非常理想，通过大赛的锻炼，积累了丰富的经验，弥补了应届毕业生缺乏工作经验的缺憾，为企业选择人才提供重要依</w:t>
      </w:r>
      <w:bookmarkStart w:id="33" w:name="_GoBack"/>
      <w:bookmarkEnd w:id="33"/>
      <w:r w:rsidRPr="00516C5F">
        <w:rPr>
          <w:rFonts w:asciiTheme="minorEastAsia" w:hAnsiTheme="minorEastAsia" w:cs="Times New Roman"/>
          <w:sz w:val="24"/>
          <w:szCs w:val="24"/>
        </w:rPr>
        <w:t>据。</w:t>
      </w:r>
    </w:p>
    <w:p w:rsidR="00D4426A" w:rsidRDefault="00525713" w:rsidP="00F21028">
      <w:pPr>
        <w:spacing w:line="360" w:lineRule="auto"/>
        <w:ind w:firstLineChars="200" w:firstLine="480"/>
        <w:rPr>
          <w:rFonts w:asciiTheme="minorEastAsia" w:hAnsiTheme="minorEastAsia" w:cs="Times New Roman"/>
          <w:sz w:val="24"/>
          <w:szCs w:val="24"/>
        </w:rPr>
      </w:pPr>
      <w:r w:rsidRPr="00516C5F">
        <w:rPr>
          <w:rFonts w:asciiTheme="minorEastAsia" w:hAnsiTheme="minorEastAsia" w:cs="Times New Roman"/>
          <w:sz w:val="24"/>
          <w:szCs w:val="24"/>
        </w:rPr>
        <w:t>另外，由于嵌入式、物联网技术涉及的应用领域非常广泛，而大赛采用了开放式的命题方式，给学生的创作提供了广阔的空间，促使参赛作品内容丰富，形式多样，同时又简洁实用，针对性强。很多作品本身就可以作为实际应用产品的设计原型，经过包装直接就可以面向市场，大赛促进了高校知识转化成企业产品的进程。</w:t>
      </w:r>
    </w:p>
    <w:p w:rsidR="005817C0" w:rsidRPr="00516C5F" w:rsidRDefault="005817C0" w:rsidP="005817C0">
      <w:pPr>
        <w:spacing w:line="360" w:lineRule="auto"/>
        <w:ind w:firstLineChars="200" w:firstLine="480"/>
        <w:rPr>
          <w:rFonts w:asciiTheme="minorEastAsia" w:hAnsiTheme="minorEastAsia" w:cs="Times New Roman"/>
          <w:sz w:val="24"/>
          <w:szCs w:val="24"/>
        </w:rPr>
      </w:pPr>
    </w:p>
    <w:tbl>
      <w:tblPr>
        <w:tblW w:w="9383" w:type="dxa"/>
        <w:tblInd w:w="93" w:type="dxa"/>
        <w:tblLayout w:type="fixed"/>
        <w:tblLook w:val="0000"/>
      </w:tblPr>
      <w:tblGrid>
        <w:gridCol w:w="9383"/>
      </w:tblGrid>
      <w:tr w:rsidR="00D4426A" w:rsidRPr="00D4426A" w:rsidTr="00417AB4">
        <w:trPr>
          <w:trHeight w:val="909"/>
        </w:trPr>
        <w:tc>
          <w:tcPr>
            <w:tcW w:w="9383" w:type="dxa"/>
            <w:tcBorders>
              <w:top w:val="nil"/>
              <w:left w:val="nil"/>
              <w:bottom w:val="nil"/>
              <w:right w:val="nil"/>
            </w:tcBorders>
            <w:vAlign w:val="center"/>
          </w:tcPr>
          <w:p w:rsidR="00417AB4" w:rsidRPr="00652291" w:rsidRDefault="00D4426A" w:rsidP="0044356D">
            <w:pPr>
              <w:spacing w:beforeLines="100" w:line="360" w:lineRule="auto"/>
              <w:ind w:firstLineChars="100" w:firstLine="241"/>
              <w:jc w:val="left"/>
              <w:rPr>
                <w:rFonts w:asciiTheme="minorEastAsia" w:hAnsiTheme="minorEastAsia" w:cs="Times New Roman"/>
                <w:b/>
                <w:sz w:val="24"/>
                <w:szCs w:val="24"/>
              </w:rPr>
            </w:pPr>
            <w:r w:rsidRPr="00652291">
              <w:rPr>
                <w:rFonts w:asciiTheme="minorEastAsia" w:hAnsiTheme="minorEastAsia" w:cs="Times New Roman" w:hint="eastAsia"/>
                <w:b/>
                <w:sz w:val="24"/>
                <w:szCs w:val="24"/>
              </w:rPr>
              <w:t>历届“博创杯”大赛参赛情况统计</w:t>
            </w:r>
          </w:p>
          <w:p w:rsidR="003F06F3" w:rsidRPr="00516C5F" w:rsidRDefault="004E40DB" w:rsidP="00652291">
            <w:pPr>
              <w:ind w:leftChars="-112" w:left="-2" w:hangingChars="111" w:hanging="233"/>
            </w:pPr>
            <w:r w:rsidRPr="004E40DB">
              <w:rPr>
                <w:noProof/>
              </w:rPr>
              <w:drawing>
                <wp:inline distT="0" distB="0" distL="0" distR="0">
                  <wp:extent cx="5919618" cy="1765189"/>
                  <wp:effectExtent l="19050" t="0" r="4932" b="0"/>
                  <wp:docPr id="16" name="图片 16" descr="E:\qq jl\515653870\Image\C2C\T9ZQOO`2(IAX`UAS9{C[EV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qq jl\515653870\Image\C2C\T9ZQOO`2(IAX`UAS9{C[EVY.png"/>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19618" cy="1765189"/>
                          </a:xfrm>
                          <a:prstGeom prst="rect">
                            <a:avLst/>
                          </a:prstGeom>
                          <a:noFill/>
                          <a:ln>
                            <a:noFill/>
                          </a:ln>
                        </pic:spPr>
                      </pic:pic>
                    </a:graphicData>
                  </a:graphic>
                </wp:inline>
              </w:drawing>
            </w:r>
          </w:p>
        </w:tc>
      </w:tr>
    </w:tbl>
    <w:p w:rsidR="00516C5F" w:rsidRDefault="00516C5F" w:rsidP="00417AB4"/>
    <w:p w:rsidR="005817C0" w:rsidRDefault="005817C0">
      <w:pPr>
        <w:widowControl/>
        <w:jc w:val="left"/>
        <w:rPr>
          <w:rFonts w:asciiTheme="minorEastAsia" w:hAnsiTheme="minorEastAsia" w:cs="Times New Roman"/>
          <w:b/>
          <w:sz w:val="24"/>
          <w:szCs w:val="24"/>
        </w:rPr>
      </w:pPr>
      <w:r>
        <w:rPr>
          <w:rFonts w:asciiTheme="minorEastAsia" w:hAnsiTheme="minorEastAsia" w:cs="Times New Roman"/>
          <w:b/>
          <w:sz w:val="24"/>
          <w:szCs w:val="24"/>
        </w:rPr>
        <w:br w:type="page"/>
      </w:r>
    </w:p>
    <w:p w:rsidR="004970A1" w:rsidRDefault="00180E8E" w:rsidP="0044356D">
      <w:pPr>
        <w:spacing w:beforeLines="100" w:line="360" w:lineRule="auto"/>
        <w:ind w:firstLineChars="100" w:firstLine="241"/>
        <w:jc w:val="left"/>
        <w:rPr>
          <w:rFonts w:asciiTheme="minorEastAsia" w:hAnsiTheme="minorEastAsia" w:cs="Times New Roman"/>
          <w:b/>
          <w:bCs/>
          <w:sz w:val="24"/>
          <w:szCs w:val="24"/>
        </w:rPr>
      </w:pPr>
      <w:r w:rsidRPr="00652291">
        <w:rPr>
          <w:rFonts w:asciiTheme="minorEastAsia" w:hAnsiTheme="minorEastAsia" w:cs="Times New Roman" w:hint="eastAsia"/>
          <w:b/>
          <w:sz w:val="24"/>
          <w:szCs w:val="24"/>
        </w:rPr>
        <w:lastRenderedPageBreak/>
        <w:t>历届“博创杯”大赛大赛</w:t>
      </w:r>
      <w:r w:rsidR="002E6CAC" w:rsidRPr="00652291">
        <w:rPr>
          <w:rFonts w:asciiTheme="minorEastAsia" w:hAnsiTheme="minorEastAsia" w:cs="Times New Roman" w:hint="eastAsia"/>
          <w:b/>
          <w:sz w:val="24"/>
          <w:szCs w:val="24"/>
        </w:rPr>
        <w:t>现场</w:t>
      </w:r>
      <w:r w:rsidR="00E91FA5" w:rsidRPr="00652291">
        <w:rPr>
          <w:rFonts w:asciiTheme="minorEastAsia" w:hAnsiTheme="minorEastAsia" w:cs="Times New Roman" w:hint="eastAsia"/>
          <w:b/>
          <w:sz w:val="24"/>
          <w:szCs w:val="24"/>
        </w:rPr>
        <w:t>展示</w:t>
      </w:r>
      <w:r w:rsidRPr="00652291">
        <w:rPr>
          <w:rFonts w:asciiTheme="minorEastAsia" w:hAnsiTheme="minorEastAsia" w:cs="Times New Roman" w:hint="eastAsia"/>
          <w:b/>
          <w:sz w:val="24"/>
          <w:szCs w:val="24"/>
        </w:rPr>
        <w:t>：</w:t>
      </w:r>
    </w:p>
    <w:p w:rsidR="005817C0" w:rsidRDefault="005817C0" w:rsidP="005817C0">
      <w:pPr>
        <w:widowControl/>
        <w:ind w:firstLineChars="891" w:firstLine="1878"/>
        <w:rPr>
          <w:rFonts w:asciiTheme="minorEastAsia" w:hAnsiTheme="minorEastAsia" w:cs="Times New Roman"/>
          <w:b/>
          <w:bCs/>
          <w:szCs w:val="21"/>
        </w:rPr>
      </w:pPr>
    </w:p>
    <w:p w:rsidR="005817C0" w:rsidRDefault="005817C0" w:rsidP="005817C0">
      <w:pPr>
        <w:widowControl/>
        <w:rPr>
          <w:rFonts w:asciiTheme="minorEastAsia" w:hAnsiTheme="minorEastAsia" w:cs="Times New Roman"/>
          <w:b/>
          <w:bCs/>
          <w:szCs w:val="21"/>
        </w:rPr>
      </w:pPr>
      <w:r>
        <w:rPr>
          <w:rFonts w:asciiTheme="minorEastAsia" w:hAnsiTheme="minorEastAsia" w:cs="宋体"/>
          <w:noProof/>
          <w:color w:val="000000"/>
          <w:kern w:val="0"/>
          <w:sz w:val="24"/>
        </w:rPr>
        <w:drawing>
          <wp:inline distT="0" distB="0" distL="0" distR="0">
            <wp:extent cx="5164169" cy="2986335"/>
            <wp:effectExtent l="19050" t="0" r="0" b="0"/>
            <wp:docPr id="12"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 cstate="print"/>
                    <a:srcRect/>
                    <a:stretch>
                      <a:fillRect/>
                    </a:stretch>
                  </pic:blipFill>
                  <pic:spPr bwMode="auto">
                    <a:xfrm>
                      <a:off x="0" y="0"/>
                      <a:ext cx="5172450" cy="2991124"/>
                    </a:xfrm>
                    <a:prstGeom prst="rect">
                      <a:avLst/>
                    </a:prstGeom>
                    <a:noFill/>
                    <a:ln w="9525">
                      <a:noFill/>
                      <a:miter lim="800000"/>
                      <a:headEnd/>
                      <a:tailEnd/>
                    </a:ln>
                  </pic:spPr>
                </pic:pic>
              </a:graphicData>
            </a:graphic>
          </wp:inline>
        </w:drawing>
      </w:r>
    </w:p>
    <w:p w:rsidR="005817C0" w:rsidRPr="005817C0" w:rsidRDefault="005817C0" w:rsidP="005817C0">
      <w:pPr>
        <w:widowControl/>
        <w:ind w:firstLineChars="891" w:firstLine="1878"/>
        <w:rPr>
          <w:rFonts w:asciiTheme="minorEastAsia" w:hAnsiTheme="minorEastAsia" w:cs="Times New Roman"/>
          <w:b/>
          <w:bCs/>
          <w:szCs w:val="21"/>
        </w:rPr>
      </w:pPr>
    </w:p>
    <w:p w:rsidR="002E6CAC" w:rsidRPr="002E6CAC" w:rsidRDefault="002E6CAC" w:rsidP="00180E8E">
      <w:pPr>
        <w:widowControl/>
        <w:rPr>
          <w:rFonts w:asciiTheme="minorEastAsia" w:hAnsiTheme="minorEastAsia" w:cs="Times New Roman"/>
          <w:b/>
          <w:bCs/>
          <w:sz w:val="24"/>
          <w:szCs w:val="24"/>
        </w:rPr>
      </w:pPr>
    </w:p>
    <w:p w:rsidR="002E6CAC" w:rsidRDefault="002E6CAC" w:rsidP="00180E8E">
      <w:pPr>
        <w:widowControl/>
        <w:rPr>
          <w:rFonts w:asciiTheme="minorEastAsia" w:hAnsiTheme="minorEastAsia" w:cs="Times New Roman"/>
          <w:b/>
          <w:bCs/>
          <w:sz w:val="24"/>
          <w:szCs w:val="24"/>
        </w:rPr>
      </w:pPr>
    </w:p>
    <w:p w:rsidR="002E6CAC" w:rsidRDefault="002E6CAC" w:rsidP="002E6CAC">
      <w:pPr>
        <w:widowControl/>
        <w:jc w:val="left"/>
        <w:rPr>
          <w:rFonts w:asciiTheme="minorEastAsia" w:hAnsiTheme="minorEastAsia" w:cs="Times New Roman"/>
          <w:b/>
          <w:bCs/>
          <w:sz w:val="18"/>
          <w:szCs w:val="18"/>
        </w:rPr>
      </w:pPr>
    </w:p>
    <w:p w:rsidR="005B1DF9" w:rsidRDefault="005B1DF9" w:rsidP="00242825">
      <w:pPr>
        <w:widowControl/>
        <w:jc w:val="center"/>
        <w:rPr>
          <w:rFonts w:asciiTheme="minorEastAsia" w:hAnsiTheme="minorEastAsia" w:cs="Times New Roman"/>
          <w:b/>
          <w:bCs/>
          <w:sz w:val="24"/>
          <w:szCs w:val="24"/>
        </w:rPr>
      </w:pPr>
      <w:r>
        <w:rPr>
          <w:noProof/>
        </w:rPr>
        <w:drawing>
          <wp:inline distT="0" distB="0" distL="0" distR="0">
            <wp:extent cx="4836277" cy="2968377"/>
            <wp:effectExtent l="19050" t="0" r="2423" b="0"/>
            <wp:docPr id="17412" name="图片 5" descr="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2" name="图片 5" descr="1.1.png"/>
                    <pic:cNvPicPr>
                      <a:picLocks noChangeAspect="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36277" cy="2968377"/>
                    </a:xfrm>
                    <a:prstGeom prst="rect">
                      <a:avLst/>
                    </a:prstGeom>
                    <a:noFill/>
                    <a:ln>
                      <a:noFill/>
                    </a:ln>
                    <a:extLst/>
                  </pic:spPr>
                </pic:pic>
              </a:graphicData>
            </a:graphic>
          </wp:inline>
        </w:drawing>
      </w:r>
    </w:p>
    <w:p w:rsidR="005B1DF9" w:rsidRPr="0095290C" w:rsidRDefault="005B1DF9" w:rsidP="0044356D">
      <w:pPr>
        <w:widowControl/>
        <w:spacing w:beforeLines="100"/>
        <w:jc w:val="center"/>
        <w:rPr>
          <w:rFonts w:asciiTheme="minorEastAsia" w:hAnsiTheme="minorEastAsia" w:cs="Times New Roman"/>
          <w:b/>
          <w:bCs/>
          <w:szCs w:val="21"/>
        </w:rPr>
      </w:pPr>
    </w:p>
    <w:p w:rsidR="00180E8E" w:rsidRDefault="00180E8E" w:rsidP="005B1DF9">
      <w:pPr>
        <w:jc w:val="center"/>
        <w:rPr>
          <w:b/>
          <w:sz w:val="18"/>
          <w:szCs w:val="18"/>
        </w:rPr>
      </w:pPr>
    </w:p>
    <w:p w:rsidR="00E91FA5" w:rsidRDefault="00180E8E">
      <w:pPr>
        <w:widowControl/>
        <w:jc w:val="left"/>
        <w:rPr>
          <w:b/>
          <w:sz w:val="18"/>
          <w:szCs w:val="18"/>
        </w:rPr>
      </w:pPr>
      <w:r>
        <w:rPr>
          <w:b/>
          <w:sz w:val="18"/>
          <w:szCs w:val="18"/>
        </w:rPr>
        <w:br w:type="page"/>
      </w:r>
    </w:p>
    <w:p w:rsidR="00E91FA5" w:rsidRPr="0095290C" w:rsidRDefault="00E91FA5" w:rsidP="0044356D">
      <w:pPr>
        <w:spacing w:beforeLines="100" w:line="360" w:lineRule="auto"/>
        <w:ind w:firstLineChars="100" w:firstLine="241"/>
        <w:jc w:val="left"/>
        <w:rPr>
          <w:rFonts w:asciiTheme="minorEastAsia" w:hAnsiTheme="minorEastAsia" w:cs="Times New Roman"/>
          <w:b/>
          <w:sz w:val="24"/>
          <w:szCs w:val="24"/>
        </w:rPr>
      </w:pPr>
      <w:r w:rsidRPr="0095290C">
        <w:rPr>
          <w:rFonts w:asciiTheme="minorEastAsia" w:hAnsiTheme="minorEastAsia" w:cs="Times New Roman" w:hint="eastAsia"/>
          <w:b/>
          <w:sz w:val="24"/>
          <w:szCs w:val="24"/>
        </w:rPr>
        <w:lastRenderedPageBreak/>
        <w:t>大赛作品展示：</w:t>
      </w:r>
    </w:p>
    <w:p w:rsidR="00180E8E" w:rsidRDefault="00180E8E">
      <w:pPr>
        <w:widowControl/>
        <w:jc w:val="left"/>
        <w:rPr>
          <w:b/>
          <w:sz w:val="18"/>
          <w:szCs w:val="18"/>
        </w:rPr>
      </w:pPr>
      <w:r w:rsidRPr="00180E8E">
        <w:rPr>
          <w:b/>
          <w:noProof/>
          <w:sz w:val="18"/>
          <w:szCs w:val="18"/>
        </w:rPr>
        <w:drawing>
          <wp:inline distT="0" distB="0" distL="0" distR="0">
            <wp:extent cx="5505450" cy="1793039"/>
            <wp:effectExtent l="0" t="0" r="0" b="0"/>
            <wp:docPr id="9" name="图片 9" descr="http://www.cie-eec.org/Content/attached/image/20160725/20160725170543_96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cie-eec.org/Content/attached/image/20160725/20160725170543_9664.jpg"/>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05450" cy="1793039"/>
                    </a:xfrm>
                    <a:prstGeom prst="rect">
                      <a:avLst/>
                    </a:prstGeom>
                    <a:noFill/>
                    <a:ln>
                      <a:noFill/>
                    </a:ln>
                  </pic:spPr>
                </pic:pic>
              </a:graphicData>
            </a:graphic>
          </wp:inline>
        </w:drawing>
      </w:r>
    </w:p>
    <w:p w:rsidR="00180E8E" w:rsidRDefault="0095290C" w:rsidP="0095290C">
      <w:pPr>
        <w:widowControl/>
        <w:shd w:val="clear" w:color="auto" w:fill="FFFFFF"/>
        <w:spacing w:after="150" w:line="300" w:lineRule="atLeast"/>
        <w:ind w:firstLineChars="50" w:firstLine="90"/>
        <w:jc w:val="center"/>
        <w:rPr>
          <w:rFonts w:ascii="Helvetica" w:eastAsia="宋体" w:hAnsi="Helvetica" w:cs="宋体"/>
          <w:b/>
          <w:color w:val="333333"/>
          <w:kern w:val="0"/>
          <w:sz w:val="18"/>
          <w:szCs w:val="18"/>
        </w:rPr>
      </w:pPr>
      <w:r>
        <w:rPr>
          <w:rFonts w:ascii="Helvetica" w:eastAsia="宋体" w:hAnsi="Helvetica" w:cs="宋体" w:hint="eastAsia"/>
          <w:color w:val="333333"/>
          <w:kern w:val="0"/>
          <w:sz w:val="18"/>
          <w:szCs w:val="18"/>
        </w:rPr>
        <w:t xml:space="preserve">       </w:t>
      </w:r>
      <w:r w:rsidRPr="0095290C">
        <w:rPr>
          <w:rFonts w:ascii="Helvetica" w:eastAsia="宋体" w:hAnsi="Helvetica" w:cs="宋体" w:hint="eastAsia"/>
          <w:b/>
          <w:color w:val="333333"/>
          <w:kern w:val="0"/>
          <w:sz w:val="18"/>
          <w:szCs w:val="18"/>
        </w:rPr>
        <w:t xml:space="preserve">   </w:t>
      </w:r>
      <w:r w:rsidR="00180E8E" w:rsidRPr="0095290C">
        <w:rPr>
          <w:rFonts w:ascii="Helvetica" w:eastAsia="宋体" w:hAnsi="Helvetica" w:cs="宋体"/>
          <w:b/>
          <w:color w:val="333333"/>
          <w:kern w:val="0"/>
          <w:sz w:val="18"/>
          <w:szCs w:val="18"/>
        </w:rPr>
        <w:t>物联网智能大棚</w:t>
      </w:r>
      <w:r w:rsidR="00180E8E" w:rsidRPr="0095290C">
        <w:rPr>
          <w:rFonts w:ascii="Helvetica" w:eastAsia="宋体" w:hAnsi="Helvetica" w:cs="宋体" w:hint="eastAsia"/>
          <w:b/>
          <w:color w:val="333333"/>
          <w:kern w:val="0"/>
          <w:sz w:val="18"/>
          <w:szCs w:val="18"/>
        </w:rPr>
        <w:t xml:space="preserve">                    </w:t>
      </w:r>
      <w:r w:rsidR="00180E8E" w:rsidRPr="0095290C">
        <w:rPr>
          <w:rFonts w:ascii="Helvetica" w:eastAsia="宋体" w:hAnsi="Helvetica" w:cs="宋体"/>
          <w:b/>
          <w:color w:val="333333"/>
          <w:kern w:val="0"/>
          <w:sz w:val="18"/>
          <w:szCs w:val="18"/>
        </w:rPr>
        <w:t>基于物联网技术的城市道路井盖监测与管理系统</w:t>
      </w:r>
    </w:p>
    <w:p w:rsidR="004C51E9" w:rsidRPr="0095290C" w:rsidRDefault="004C51E9" w:rsidP="0095290C">
      <w:pPr>
        <w:widowControl/>
        <w:shd w:val="clear" w:color="auto" w:fill="FFFFFF"/>
        <w:spacing w:after="150" w:line="300" w:lineRule="atLeast"/>
        <w:ind w:firstLineChars="50" w:firstLine="90"/>
        <w:jc w:val="center"/>
        <w:rPr>
          <w:rFonts w:ascii="Helvetica" w:eastAsia="宋体" w:hAnsi="Helvetica" w:cs="宋体"/>
          <w:b/>
          <w:color w:val="333333"/>
          <w:kern w:val="0"/>
          <w:sz w:val="18"/>
          <w:szCs w:val="18"/>
        </w:rPr>
      </w:pPr>
    </w:p>
    <w:p w:rsidR="00180E8E" w:rsidRPr="00180E8E" w:rsidRDefault="00180E8E">
      <w:pPr>
        <w:widowControl/>
        <w:jc w:val="left"/>
        <w:rPr>
          <w:b/>
          <w:sz w:val="18"/>
          <w:szCs w:val="18"/>
        </w:rPr>
      </w:pPr>
    </w:p>
    <w:p w:rsidR="00180E8E" w:rsidRDefault="00180E8E">
      <w:pPr>
        <w:widowControl/>
        <w:jc w:val="left"/>
        <w:rPr>
          <w:b/>
          <w:sz w:val="18"/>
          <w:szCs w:val="18"/>
        </w:rPr>
      </w:pPr>
      <w:r>
        <w:rPr>
          <w:noProof/>
        </w:rPr>
        <w:drawing>
          <wp:inline distT="0" distB="0" distL="0" distR="0">
            <wp:extent cx="5505450" cy="2561038"/>
            <wp:effectExtent l="0" t="0" r="0" b="0"/>
            <wp:docPr id="10" name="图片 10" descr="http://www.cie-eec.org/Content/attached/image/20160725/20160725170609_35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cie-eec.org/Content/attached/image/20160725/20160725170609_3502.png"/>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05450" cy="2561038"/>
                    </a:xfrm>
                    <a:prstGeom prst="rect">
                      <a:avLst/>
                    </a:prstGeom>
                    <a:noFill/>
                    <a:ln>
                      <a:noFill/>
                    </a:ln>
                  </pic:spPr>
                </pic:pic>
              </a:graphicData>
            </a:graphic>
          </wp:inline>
        </w:drawing>
      </w:r>
    </w:p>
    <w:p w:rsidR="00180E8E" w:rsidRDefault="00180E8E" w:rsidP="0095290C">
      <w:pPr>
        <w:widowControl/>
        <w:shd w:val="clear" w:color="auto" w:fill="FFFFFF"/>
        <w:spacing w:after="150" w:line="300" w:lineRule="atLeast"/>
        <w:ind w:firstLineChars="50" w:firstLine="90"/>
        <w:jc w:val="center"/>
        <w:rPr>
          <w:rFonts w:ascii="Helvetica" w:eastAsia="宋体" w:hAnsi="Helvetica" w:cs="宋体"/>
          <w:b/>
          <w:color w:val="333333"/>
          <w:kern w:val="0"/>
          <w:sz w:val="18"/>
          <w:szCs w:val="18"/>
        </w:rPr>
      </w:pPr>
      <w:r w:rsidRPr="0095290C">
        <w:rPr>
          <w:rFonts w:ascii="Helvetica" w:eastAsia="宋体" w:hAnsi="Helvetica" w:cs="宋体"/>
          <w:b/>
          <w:color w:val="333333"/>
          <w:kern w:val="0"/>
          <w:sz w:val="18"/>
          <w:szCs w:val="18"/>
        </w:rPr>
        <w:t>智能运输机器人</w:t>
      </w:r>
      <w:r w:rsidRPr="0095290C">
        <w:rPr>
          <w:rFonts w:ascii="Helvetica" w:eastAsia="宋体" w:hAnsi="Helvetica" w:cs="宋体"/>
          <w:b/>
          <w:color w:val="333333"/>
          <w:kern w:val="0"/>
          <w:sz w:val="18"/>
          <w:szCs w:val="18"/>
        </w:rPr>
        <w:t xml:space="preserve">                                            </w:t>
      </w:r>
      <w:r w:rsidRPr="0095290C">
        <w:rPr>
          <w:rFonts w:ascii="Helvetica" w:eastAsia="宋体" w:hAnsi="Helvetica" w:cs="宋体"/>
          <w:b/>
          <w:color w:val="333333"/>
          <w:kern w:val="0"/>
          <w:sz w:val="18"/>
          <w:szCs w:val="18"/>
        </w:rPr>
        <w:t>虚拟现实消防机器人</w:t>
      </w:r>
    </w:p>
    <w:p w:rsidR="004C51E9" w:rsidRDefault="004C51E9" w:rsidP="0095290C">
      <w:pPr>
        <w:widowControl/>
        <w:shd w:val="clear" w:color="auto" w:fill="FFFFFF"/>
        <w:spacing w:after="150" w:line="300" w:lineRule="atLeast"/>
        <w:ind w:firstLineChars="50" w:firstLine="90"/>
        <w:jc w:val="center"/>
        <w:rPr>
          <w:rFonts w:ascii="Helvetica" w:eastAsia="宋体" w:hAnsi="Helvetica" w:cs="宋体"/>
          <w:b/>
          <w:color w:val="333333"/>
          <w:kern w:val="0"/>
          <w:sz w:val="18"/>
          <w:szCs w:val="18"/>
        </w:rPr>
      </w:pPr>
    </w:p>
    <w:p w:rsidR="00A25667" w:rsidRPr="0095290C" w:rsidRDefault="00A25667" w:rsidP="00334907">
      <w:pPr>
        <w:widowControl/>
        <w:shd w:val="clear" w:color="auto" w:fill="FFFFFF"/>
        <w:spacing w:after="150" w:line="300" w:lineRule="atLeast"/>
        <w:ind w:firstLineChars="50" w:firstLine="90"/>
        <w:jc w:val="center"/>
        <w:rPr>
          <w:rFonts w:ascii="Helvetica" w:eastAsia="宋体" w:hAnsi="Helvetica" w:cs="宋体"/>
          <w:b/>
          <w:color w:val="333333"/>
          <w:kern w:val="0"/>
          <w:sz w:val="18"/>
          <w:szCs w:val="18"/>
        </w:rPr>
      </w:pPr>
    </w:p>
    <w:p w:rsidR="00180E8E" w:rsidRPr="00180E8E" w:rsidRDefault="00180E8E">
      <w:pPr>
        <w:widowControl/>
        <w:jc w:val="left"/>
        <w:rPr>
          <w:b/>
          <w:sz w:val="18"/>
          <w:szCs w:val="18"/>
        </w:rPr>
      </w:pPr>
    </w:p>
    <w:p w:rsidR="0058681A" w:rsidRDefault="0058681A">
      <w:pPr>
        <w:widowControl/>
        <w:jc w:val="left"/>
        <w:rPr>
          <w:rFonts w:asciiTheme="minorEastAsia" w:hAnsiTheme="minorEastAsia" w:cs="Times New Roman"/>
          <w:b/>
          <w:sz w:val="24"/>
          <w:szCs w:val="24"/>
        </w:rPr>
      </w:pPr>
      <w:r>
        <w:rPr>
          <w:rFonts w:asciiTheme="minorEastAsia" w:hAnsiTheme="minorEastAsia" w:cs="Times New Roman"/>
          <w:b/>
          <w:sz w:val="24"/>
          <w:szCs w:val="24"/>
        </w:rPr>
        <w:br w:type="page"/>
      </w:r>
    </w:p>
    <w:p w:rsidR="00BC2762" w:rsidRDefault="00E91FA5" w:rsidP="0044356D">
      <w:pPr>
        <w:spacing w:beforeLines="100" w:line="360" w:lineRule="auto"/>
        <w:ind w:firstLineChars="100" w:firstLine="241"/>
        <w:jc w:val="left"/>
        <w:rPr>
          <w:rFonts w:asciiTheme="minorEastAsia" w:hAnsiTheme="minorEastAsia" w:cs="Times New Roman"/>
          <w:b/>
          <w:sz w:val="24"/>
          <w:szCs w:val="24"/>
        </w:rPr>
      </w:pPr>
      <w:r w:rsidRPr="0095290C">
        <w:rPr>
          <w:rFonts w:asciiTheme="minorEastAsia" w:hAnsiTheme="minorEastAsia" w:cs="Times New Roman" w:hint="eastAsia"/>
          <w:b/>
          <w:sz w:val="24"/>
          <w:szCs w:val="24"/>
        </w:rPr>
        <w:lastRenderedPageBreak/>
        <w:t>嘉宾参观：</w:t>
      </w:r>
    </w:p>
    <w:p w:rsidR="007D7665" w:rsidRDefault="007D7665" w:rsidP="0044356D">
      <w:pPr>
        <w:spacing w:beforeLines="100" w:line="360" w:lineRule="auto"/>
        <w:jc w:val="center"/>
        <w:rPr>
          <w:rFonts w:asciiTheme="minorEastAsia" w:hAnsiTheme="minorEastAsia" w:cs="Times New Roman"/>
          <w:b/>
          <w:sz w:val="24"/>
          <w:szCs w:val="24"/>
        </w:rPr>
      </w:pPr>
      <w:r>
        <w:rPr>
          <w:rFonts w:asciiTheme="minorEastAsia" w:hAnsiTheme="minorEastAsia" w:cs="Times New Roman" w:hint="eastAsia"/>
          <w:b/>
          <w:noProof/>
          <w:sz w:val="24"/>
          <w:szCs w:val="24"/>
        </w:rPr>
        <w:drawing>
          <wp:inline distT="0" distB="0" distL="0" distR="0">
            <wp:extent cx="4616377" cy="3431138"/>
            <wp:effectExtent l="19050" t="0" r="0" b="0"/>
            <wp:docPr id="2150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srcRect/>
                    <a:stretch>
                      <a:fillRect/>
                    </a:stretch>
                  </pic:blipFill>
                  <pic:spPr bwMode="auto">
                    <a:xfrm>
                      <a:off x="0" y="0"/>
                      <a:ext cx="4621834" cy="3435194"/>
                    </a:xfrm>
                    <a:prstGeom prst="rect">
                      <a:avLst/>
                    </a:prstGeom>
                    <a:noFill/>
                    <a:ln w="9525">
                      <a:noFill/>
                      <a:miter lim="800000"/>
                      <a:headEnd/>
                      <a:tailEnd/>
                    </a:ln>
                  </pic:spPr>
                </pic:pic>
              </a:graphicData>
            </a:graphic>
          </wp:inline>
        </w:drawing>
      </w:r>
    </w:p>
    <w:p w:rsidR="00E91FA5" w:rsidRDefault="00E91FA5" w:rsidP="005B1DF9">
      <w:pPr>
        <w:widowControl/>
        <w:rPr>
          <w:rFonts w:asciiTheme="minorEastAsia" w:hAnsiTheme="minorEastAsia" w:cs="Times New Roman"/>
          <w:b/>
          <w:bCs/>
          <w:sz w:val="24"/>
          <w:szCs w:val="24"/>
        </w:rPr>
      </w:pPr>
    </w:p>
    <w:p w:rsidR="00E91FA5" w:rsidRDefault="00E91FA5" w:rsidP="0044356D">
      <w:pPr>
        <w:widowControl/>
        <w:spacing w:afterLines="100"/>
        <w:rPr>
          <w:rFonts w:asciiTheme="minorEastAsia" w:hAnsiTheme="minorEastAsia" w:cs="Times New Roman"/>
          <w:b/>
          <w:bCs/>
          <w:sz w:val="24"/>
          <w:szCs w:val="24"/>
        </w:rPr>
      </w:pPr>
      <w:r>
        <w:rPr>
          <w:rFonts w:asciiTheme="minorEastAsia" w:hAnsiTheme="minorEastAsia" w:cs="Times New Roman" w:hint="eastAsia"/>
          <w:b/>
          <w:bCs/>
          <w:sz w:val="24"/>
          <w:szCs w:val="24"/>
        </w:rPr>
        <w:t>部分评审专家组成员：</w:t>
      </w:r>
    </w:p>
    <w:p w:rsidR="007D7665" w:rsidRDefault="00E91FA5" w:rsidP="0050718F">
      <w:pPr>
        <w:widowControl/>
        <w:rPr>
          <w:rFonts w:asciiTheme="minorEastAsia" w:hAnsiTheme="minorEastAsia" w:cs="Times New Roman"/>
          <w:b/>
          <w:bCs/>
          <w:sz w:val="24"/>
          <w:szCs w:val="24"/>
        </w:rPr>
      </w:pPr>
      <w:r>
        <w:rPr>
          <w:noProof/>
        </w:rPr>
        <w:drawing>
          <wp:inline distT="0" distB="0" distL="0" distR="0">
            <wp:extent cx="5709595" cy="3429061"/>
            <wp:effectExtent l="19050" t="0" r="540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stretch>
                      <a:fillRect/>
                    </a:stretch>
                  </pic:blipFill>
                  <pic:spPr>
                    <a:xfrm>
                      <a:off x="0" y="0"/>
                      <a:ext cx="5715969" cy="3432889"/>
                    </a:xfrm>
                    <a:prstGeom prst="rect">
                      <a:avLst/>
                    </a:prstGeom>
                  </pic:spPr>
                </pic:pic>
              </a:graphicData>
            </a:graphic>
          </wp:inline>
        </w:drawing>
      </w:r>
      <w:r w:rsidR="007D7665">
        <w:rPr>
          <w:rFonts w:asciiTheme="minorEastAsia" w:hAnsiTheme="minorEastAsia" w:cs="Times New Roman"/>
          <w:b/>
          <w:bCs/>
          <w:sz w:val="24"/>
          <w:szCs w:val="24"/>
        </w:rPr>
        <w:br w:type="page"/>
      </w:r>
    </w:p>
    <w:p w:rsidR="00D4426A" w:rsidRDefault="00417AB4" w:rsidP="00B25AA7">
      <w:pPr>
        <w:keepNext/>
        <w:keepLines/>
        <w:spacing w:before="260" w:after="260" w:line="360" w:lineRule="auto"/>
        <w:outlineLvl w:val="1"/>
        <w:rPr>
          <w:rFonts w:asciiTheme="minorEastAsia" w:hAnsiTheme="minorEastAsia" w:cs="Times New Roman"/>
          <w:b/>
          <w:bCs/>
          <w:sz w:val="24"/>
          <w:szCs w:val="24"/>
        </w:rPr>
      </w:pPr>
      <w:r>
        <w:rPr>
          <w:rFonts w:asciiTheme="minorEastAsia" w:hAnsiTheme="minorEastAsia" w:cs="Times New Roman" w:hint="eastAsia"/>
          <w:b/>
          <w:bCs/>
          <w:sz w:val="24"/>
          <w:szCs w:val="24"/>
        </w:rPr>
        <w:lastRenderedPageBreak/>
        <w:t>四</w:t>
      </w:r>
      <w:r w:rsidR="002802DB" w:rsidRPr="002802DB">
        <w:rPr>
          <w:rFonts w:asciiTheme="minorEastAsia" w:hAnsiTheme="minorEastAsia" w:cs="Times New Roman" w:hint="eastAsia"/>
          <w:b/>
          <w:bCs/>
          <w:sz w:val="24"/>
          <w:szCs w:val="24"/>
        </w:rPr>
        <w:t>、</w:t>
      </w:r>
      <w:r w:rsidR="000F57E2">
        <w:rPr>
          <w:rFonts w:asciiTheme="minorEastAsia" w:hAnsiTheme="minorEastAsia" w:cs="Times New Roman" w:hint="eastAsia"/>
          <w:b/>
          <w:bCs/>
          <w:sz w:val="24"/>
          <w:szCs w:val="24"/>
        </w:rPr>
        <w:t>师资培训</w:t>
      </w:r>
    </w:p>
    <w:p w:rsidR="002802DB" w:rsidRPr="002802DB" w:rsidRDefault="002802DB" w:rsidP="00B25AA7">
      <w:pPr>
        <w:spacing w:line="360" w:lineRule="auto"/>
        <w:ind w:firstLineChars="200" w:firstLine="480"/>
        <w:rPr>
          <w:rFonts w:asciiTheme="minorEastAsia" w:hAnsiTheme="minorEastAsia" w:cs="Times New Roman"/>
          <w:color w:val="000000"/>
          <w:sz w:val="24"/>
          <w:szCs w:val="24"/>
        </w:rPr>
      </w:pPr>
      <w:r w:rsidRPr="002802DB">
        <w:rPr>
          <w:rFonts w:asciiTheme="minorEastAsia" w:hAnsiTheme="minorEastAsia" w:cs="Times New Roman" w:hint="eastAsia"/>
          <w:color w:val="000000"/>
          <w:sz w:val="24"/>
          <w:szCs w:val="24"/>
        </w:rPr>
        <w:t>博创智联每年在全国各地举办两场为期半个月的寒暑假师资培训班及十余场为期一周的巡回师资培训班。至今共举办了20多期长期师资培训班和40余场短期师资培训班，共有来自200多所学校的4000余名教师参加，为嵌入式物联网专业培养了众多优秀的师资力量，也为学校开展嵌入式物联网教学工作建立一个很好的交流互动平台。</w:t>
      </w:r>
    </w:p>
    <w:p w:rsidR="002802DB" w:rsidRPr="002802DB" w:rsidRDefault="002802DB" w:rsidP="00B25AA7">
      <w:pPr>
        <w:spacing w:line="360" w:lineRule="auto"/>
        <w:ind w:firstLineChars="200" w:firstLine="480"/>
        <w:rPr>
          <w:rFonts w:asciiTheme="minorEastAsia" w:hAnsiTheme="minorEastAsia" w:cs="Times New Roman"/>
          <w:color w:val="000000"/>
          <w:sz w:val="24"/>
          <w:szCs w:val="24"/>
        </w:rPr>
      </w:pPr>
      <w:r w:rsidRPr="002802DB">
        <w:rPr>
          <w:rFonts w:asciiTheme="minorEastAsia" w:hAnsiTheme="minorEastAsia" w:cs="Times New Roman" w:hint="eastAsia"/>
          <w:color w:val="000000"/>
          <w:sz w:val="24"/>
          <w:szCs w:val="24"/>
        </w:rPr>
        <w:t xml:space="preserve">培训时间：每年寒暑假各一期，72学时（6学时/天，理论和实践各3学时/天）       </w:t>
      </w:r>
    </w:p>
    <w:p w:rsidR="002802DB" w:rsidRPr="002802DB" w:rsidRDefault="002802DB" w:rsidP="00B25AA7">
      <w:pPr>
        <w:spacing w:line="360" w:lineRule="auto"/>
        <w:ind w:firstLineChars="200" w:firstLine="480"/>
        <w:rPr>
          <w:rFonts w:asciiTheme="minorEastAsia" w:hAnsiTheme="minorEastAsia" w:cs="Times New Roman"/>
          <w:color w:val="000000"/>
          <w:sz w:val="24"/>
          <w:szCs w:val="24"/>
        </w:rPr>
      </w:pPr>
      <w:r w:rsidRPr="002802DB">
        <w:rPr>
          <w:rFonts w:asciiTheme="minorEastAsia" w:hAnsiTheme="minorEastAsia" w:cs="Times New Roman" w:hint="eastAsia"/>
          <w:color w:val="000000"/>
          <w:sz w:val="24"/>
          <w:szCs w:val="24"/>
        </w:rPr>
        <w:t>培训特点：讲师均来自一线研发人员，课程围绕最新技术，从实际教学需求出发，理论与实践教学互动，力求让老师用最短的时间深入的掌握新技术的理论与实践操作知识。</w:t>
      </w:r>
    </w:p>
    <w:p w:rsidR="002802DB" w:rsidRPr="002802DB" w:rsidRDefault="002802DB" w:rsidP="00B25AA7">
      <w:pPr>
        <w:spacing w:line="360" w:lineRule="auto"/>
        <w:ind w:firstLine="420"/>
        <w:rPr>
          <w:rFonts w:asciiTheme="minorEastAsia" w:hAnsiTheme="minorEastAsia" w:cs="Times New Roman"/>
          <w:color w:val="000000"/>
          <w:sz w:val="24"/>
          <w:szCs w:val="24"/>
        </w:rPr>
      </w:pPr>
      <w:r w:rsidRPr="002802DB">
        <w:rPr>
          <w:rFonts w:asciiTheme="minorEastAsia" w:hAnsiTheme="minorEastAsia" w:cs="Times New Roman" w:hint="eastAsia"/>
          <w:color w:val="000000"/>
          <w:sz w:val="24"/>
          <w:szCs w:val="24"/>
        </w:rPr>
        <w:t>培训对象：培训面向全国高校嵌入式、物联网工程、大数据、工业机器人及相关专业（通信工程、信息工程、软件工程、计算机科学与技术、电子工程、自动化等）学科带头人、一线教学实验骨干教师</w:t>
      </w:r>
    </w:p>
    <w:p w:rsidR="002802DB" w:rsidRPr="000F57E2" w:rsidRDefault="002802DB" w:rsidP="0044356D">
      <w:pPr>
        <w:spacing w:beforeLines="50" w:afterLines="50" w:line="360" w:lineRule="auto"/>
        <w:ind w:firstLine="420"/>
        <w:rPr>
          <w:rFonts w:asciiTheme="minorEastAsia" w:hAnsiTheme="minorEastAsia" w:cs="Times New Roman"/>
          <w:color w:val="000000"/>
          <w:sz w:val="24"/>
          <w:szCs w:val="24"/>
        </w:rPr>
      </w:pPr>
      <w:r w:rsidRPr="002802DB">
        <w:rPr>
          <w:rFonts w:asciiTheme="minorEastAsia" w:hAnsiTheme="minorEastAsia" w:cs="Times New Roman" w:hint="eastAsia"/>
          <w:color w:val="000000"/>
          <w:sz w:val="24"/>
          <w:szCs w:val="24"/>
        </w:rPr>
        <w:t>培训方向：移动互联网工程、嵌入式系统工程、物联网系统工程、大数据云计算工程、工业机器人</w:t>
      </w:r>
    </w:p>
    <w:bookmarkEnd w:id="0"/>
    <w:p w:rsidR="002802DB" w:rsidRPr="000F57E2" w:rsidRDefault="002802DB" w:rsidP="0044356D">
      <w:pPr>
        <w:spacing w:beforeLines="50" w:afterLines="50" w:line="360" w:lineRule="auto"/>
        <w:rPr>
          <w:rFonts w:asciiTheme="minorEastAsia" w:hAnsiTheme="minorEastAsia" w:cs="Times New Roman"/>
          <w:b/>
          <w:noProof/>
          <w:sz w:val="24"/>
        </w:rPr>
      </w:pPr>
      <w:r w:rsidRPr="000F57E2">
        <w:rPr>
          <w:rFonts w:asciiTheme="minorEastAsia" w:hAnsiTheme="minorEastAsia" w:cs="Times New Roman" w:hint="eastAsia"/>
          <w:b/>
          <w:noProof/>
          <w:sz w:val="24"/>
        </w:rPr>
        <w:t>近三年开设的培训班案例</w:t>
      </w:r>
      <w:r w:rsidR="000F57E2">
        <w:rPr>
          <w:rFonts w:asciiTheme="minorEastAsia" w:hAnsiTheme="minorEastAsia" w:cs="Times New Roman" w:hint="eastAsia"/>
          <w:b/>
          <w:noProof/>
          <w:sz w:val="24"/>
        </w:rPr>
        <w:t>：</w:t>
      </w:r>
    </w:p>
    <w:tbl>
      <w:tblPr>
        <w:tblStyle w:val="a8"/>
        <w:tblW w:w="8897" w:type="dxa"/>
        <w:tblLayout w:type="fixed"/>
        <w:tblLook w:val="04A0"/>
      </w:tblPr>
      <w:tblGrid>
        <w:gridCol w:w="710"/>
        <w:gridCol w:w="2977"/>
        <w:gridCol w:w="1955"/>
        <w:gridCol w:w="1979"/>
        <w:gridCol w:w="1276"/>
      </w:tblGrid>
      <w:tr w:rsidR="00480194" w:rsidRPr="00480194" w:rsidTr="00480194">
        <w:trPr>
          <w:trHeight w:val="567"/>
        </w:trPr>
        <w:tc>
          <w:tcPr>
            <w:tcW w:w="710" w:type="dxa"/>
            <w:vAlign w:val="center"/>
          </w:tcPr>
          <w:p w:rsidR="002802DB" w:rsidRPr="00480194" w:rsidRDefault="002802DB" w:rsidP="00480194">
            <w:pPr>
              <w:spacing w:line="28" w:lineRule="atLeast"/>
              <w:jc w:val="center"/>
              <w:rPr>
                <w:rFonts w:asciiTheme="minorEastAsia" w:hAnsiTheme="minorEastAsia" w:cs="Times New Roman"/>
                <w:b/>
                <w:noProof/>
                <w:szCs w:val="21"/>
              </w:rPr>
            </w:pPr>
            <w:r w:rsidRPr="00480194">
              <w:rPr>
                <w:rFonts w:asciiTheme="minorEastAsia" w:hAnsiTheme="minorEastAsia" w:cs="Times New Roman" w:hint="eastAsia"/>
                <w:b/>
                <w:noProof/>
                <w:szCs w:val="21"/>
              </w:rPr>
              <w:t>序号</w:t>
            </w:r>
          </w:p>
        </w:tc>
        <w:tc>
          <w:tcPr>
            <w:tcW w:w="2977" w:type="dxa"/>
            <w:vAlign w:val="center"/>
          </w:tcPr>
          <w:p w:rsidR="002802DB" w:rsidRPr="00480194" w:rsidRDefault="002802DB" w:rsidP="00480194">
            <w:pPr>
              <w:spacing w:line="360" w:lineRule="auto"/>
              <w:jc w:val="center"/>
              <w:rPr>
                <w:rFonts w:asciiTheme="minorEastAsia" w:hAnsiTheme="minorEastAsia" w:cs="Times New Roman"/>
                <w:b/>
                <w:noProof/>
                <w:szCs w:val="21"/>
              </w:rPr>
            </w:pPr>
            <w:r w:rsidRPr="00480194">
              <w:rPr>
                <w:rFonts w:asciiTheme="minorEastAsia" w:hAnsiTheme="minorEastAsia" w:cs="Times New Roman" w:hint="eastAsia"/>
                <w:b/>
                <w:noProof/>
                <w:szCs w:val="21"/>
              </w:rPr>
              <w:t>培训课题</w:t>
            </w:r>
          </w:p>
        </w:tc>
        <w:tc>
          <w:tcPr>
            <w:tcW w:w="1955" w:type="dxa"/>
            <w:vAlign w:val="center"/>
          </w:tcPr>
          <w:p w:rsidR="002802DB" w:rsidRPr="00480194" w:rsidRDefault="002802DB" w:rsidP="00480194">
            <w:pPr>
              <w:spacing w:line="28" w:lineRule="atLeast"/>
              <w:jc w:val="center"/>
              <w:rPr>
                <w:rFonts w:asciiTheme="minorEastAsia" w:hAnsiTheme="minorEastAsia" w:cs="Times New Roman"/>
                <w:b/>
                <w:noProof/>
                <w:szCs w:val="21"/>
              </w:rPr>
            </w:pPr>
            <w:r w:rsidRPr="00480194">
              <w:rPr>
                <w:rFonts w:asciiTheme="minorEastAsia" w:hAnsiTheme="minorEastAsia" w:cs="Times New Roman" w:hint="eastAsia"/>
                <w:b/>
                <w:noProof/>
                <w:szCs w:val="21"/>
              </w:rPr>
              <w:t>培训地点</w:t>
            </w:r>
          </w:p>
        </w:tc>
        <w:tc>
          <w:tcPr>
            <w:tcW w:w="1979" w:type="dxa"/>
            <w:vAlign w:val="center"/>
          </w:tcPr>
          <w:p w:rsidR="002802DB" w:rsidRPr="00480194" w:rsidRDefault="002802DB" w:rsidP="00480194">
            <w:pPr>
              <w:spacing w:line="28" w:lineRule="atLeast"/>
              <w:jc w:val="center"/>
              <w:rPr>
                <w:rFonts w:asciiTheme="minorEastAsia" w:hAnsiTheme="minorEastAsia" w:cs="Times New Roman"/>
                <w:b/>
                <w:noProof/>
                <w:szCs w:val="21"/>
              </w:rPr>
            </w:pPr>
            <w:r w:rsidRPr="00480194">
              <w:rPr>
                <w:rFonts w:asciiTheme="minorEastAsia" w:hAnsiTheme="minorEastAsia" w:cs="Times New Roman" w:hint="eastAsia"/>
                <w:b/>
                <w:noProof/>
                <w:szCs w:val="21"/>
              </w:rPr>
              <w:t>培训时间</w:t>
            </w:r>
          </w:p>
        </w:tc>
        <w:tc>
          <w:tcPr>
            <w:tcW w:w="1276" w:type="dxa"/>
            <w:vAlign w:val="center"/>
          </w:tcPr>
          <w:p w:rsidR="002802DB" w:rsidRPr="00480194" w:rsidRDefault="002802DB" w:rsidP="00480194">
            <w:pPr>
              <w:spacing w:line="28" w:lineRule="atLeast"/>
              <w:jc w:val="center"/>
              <w:rPr>
                <w:rFonts w:asciiTheme="minorEastAsia" w:hAnsiTheme="minorEastAsia" w:cs="Times New Roman"/>
                <w:b/>
                <w:noProof/>
                <w:szCs w:val="21"/>
              </w:rPr>
            </w:pPr>
            <w:r w:rsidRPr="00480194">
              <w:rPr>
                <w:rFonts w:asciiTheme="minorEastAsia" w:hAnsiTheme="minorEastAsia" w:cs="Times New Roman" w:hint="eastAsia"/>
                <w:b/>
                <w:noProof/>
                <w:szCs w:val="21"/>
              </w:rPr>
              <w:t>培训规模</w:t>
            </w:r>
          </w:p>
        </w:tc>
      </w:tr>
      <w:tr w:rsidR="00480194" w:rsidRPr="00B25AA7" w:rsidTr="00480194">
        <w:trPr>
          <w:trHeight w:val="227"/>
        </w:trPr>
        <w:tc>
          <w:tcPr>
            <w:tcW w:w="710"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1</w:t>
            </w:r>
          </w:p>
        </w:tc>
        <w:tc>
          <w:tcPr>
            <w:tcW w:w="2977"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2013年全国高校嵌入式物联网系统师资培训（暑假）</w:t>
            </w:r>
          </w:p>
        </w:tc>
        <w:tc>
          <w:tcPr>
            <w:tcW w:w="1955" w:type="dxa"/>
            <w:vAlign w:val="center"/>
          </w:tcPr>
          <w:p w:rsidR="00B25AA7"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曲阜师范大学</w:t>
            </w:r>
          </w:p>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（日照校区）</w:t>
            </w:r>
          </w:p>
        </w:tc>
        <w:tc>
          <w:tcPr>
            <w:tcW w:w="1979"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2013年7月18-7月31日（14天）</w:t>
            </w:r>
          </w:p>
        </w:tc>
        <w:tc>
          <w:tcPr>
            <w:tcW w:w="1276"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56</w:t>
            </w:r>
          </w:p>
        </w:tc>
      </w:tr>
      <w:tr w:rsidR="00480194" w:rsidRPr="00B25AA7" w:rsidTr="00480194">
        <w:trPr>
          <w:trHeight w:val="227"/>
        </w:trPr>
        <w:tc>
          <w:tcPr>
            <w:tcW w:w="710"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2</w:t>
            </w:r>
          </w:p>
        </w:tc>
        <w:tc>
          <w:tcPr>
            <w:tcW w:w="2977"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2013年全国高校嵌入式物联网师资培训班（寒假）</w:t>
            </w:r>
          </w:p>
        </w:tc>
        <w:tc>
          <w:tcPr>
            <w:tcW w:w="1955"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北京林业大学</w:t>
            </w:r>
          </w:p>
        </w:tc>
        <w:tc>
          <w:tcPr>
            <w:tcW w:w="1979"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2013年1月12日-1月23日</w:t>
            </w:r>
          </w:p>
        </w:tc>
        <w:tc>
          <w:tcPr>
            <w:tcW w:w="1276"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36</w:t>
            </w:r>
          </w:p>
        </w:tc>
      </w:tr>
      <w:tr w:rsidR="00480194" w:rsidRPr="00B25AA7" w:rsidTr="00480194">
        <w:trPr>
          <w:trHeight w:val="227"/>
        </w:trPr>
        <w:tc>
          <w:tcPr>
            <w:tcW w:w="710"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3</w:t>
            </w:r>
          </w:p>
        </w:tc>
        <w:tc>
          <w:tcPr>
            <w:tcW w:w="2977" w:type="dxa"/>
            <w:vAlign w:val="center"/>
          </w:tcPr>
          <w:p w:rsidR="002802DB" w:rsidRPr="00B25AA7" w:rsidRDefault="002802DB" w:rsidP="00AB61AA">
            <w:pPr>
              <w:spacing w:line="336" w:lineRule="auto"/>
              <w:jc w:val="center"/>
              <w:rPr>
                <w:rFonts w:asciiTheme="minorEastAsia" w:hAnsiTheme="minorEastAsia" w:cs="Times New Roman"/>
                <w:bCs/>
                <w:noProof/>
                <w:szCs w:val="21"/>
              </w:rPr>
            </w:pPr>
            <w:r w:rsidRPr="00B25AA7">
              <w:rPr>
                <w:rFonts w:asciiTheme="minorEastAsia" w:hAnsiTheme="minorEastAsia" w:cs="Times New Roman"/>
                <w:bCs/>
                <w:noProof/>
                <w:szCs w:val="21"/>
              </w:rPr>
              <w:t>201</w:t>
            </w:r>
            <w:r w:rsidRPr="00B25AA7">
              <w:rPr>
                <w:rFonts w:asciiTheme="minorEastAsia" w:hAnsiTheme="minorEastAsia" w:cs="Times New Roman" w:hint="eastAsia"/>
                <w:bCs/>
                <w:noProof/>
                <w:szCs w:val="21"/>
              </w:rPr>
              <w:t>4</w:t>
            </w:r>
            <w:r w:rsidRPr="00B25AA7">
              <w:rPr>
                <w:rFonts w:asciiTheme="minorEastAsia" w:hAnsiTheme="minorEastAsia" w:cs="Times New Roman"/>
                <w:bCs/>
                <w:noProof/>
                <w:szCs w:val="21"/>
              </w:rPr>
              <w:t>年全国高校</w:t>
            </w:r>
            <w:r w:rsidRPr="00B25AA7">
              <w:rPr>
                <w:rFonts w:asciiTheme="minorEastAsia" w:hAnsiTheme="minorEastAsia" w:cs="Times New Roman" w:hint="eastAsia"/>
                <w:bCs/>
                <w:noProof/>
                <w:szCs w:val="21"/>
              </w:rPr>
              <w:t>物联网嵌入式系统</w:t>
            </w:r>
            <w:r w:rsidRPr="00B25AA7">
              <w:rPr>
                <w:rFonts w:asciiTheme="minorEastAsia" w:hAnsiTheme="minorEastAsia" w:cs="Times New Roman"/>
                <w:bCs/>
                <w:noProof/>
                <w:szCs w:val="21"/>
              </w:rPr>
              <w:t>师资培训班(</w:t>
            </w:r>
            <w:r w:rsidRPr="00B25AA7">
              <w:rPr>
                <w:rFonts w:asciiTheme="minorEastAsia" w:hAnsiTheme="minorEastAsia" w:cs="Times New Roman" w:hint="eastAsia"/>
                <w:bCs/>
                <w:noProof/>
                <w:szCs w:val="21"/>
              </w:rPr>
              <w:t>暑假</w:t>
            </w:r>
            <w:r w:rsidRPr="00B25AA7">
              <w:rPr>
                <w:rFonts w:asciiTheme="minorEastAsia" w:hAnsiTheme="minorEastAsia" w:cs="Times New Roman"/>
                <w:bCs/>
                <w:noProof/>
                <w:szCs w:val="21"/>
              </w:rPr>
              <w:t>)</w:t>
            </w:r>
          </w:p>
        </w:tc>
        <w:tc>
          <w:tcPr>
            <w:tcW w:w="1955"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临沂大学</w:t>
            </w:r>
          </w:p>
        </w:tc>
        <w:tc>
          <w:tcPr>
            <w:tcW w:w="1979"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noProof/>
                <w:szCs w:val="21"/>
              </w:rPr>
              <w:t>2014年</w:t>
            </w:r>
            <w:r w:rsidRPr="00B25AA7">
              <w:rPr>
                <w:rFonts w:asciiTheme="minorEastAsia" w:hAnsiTheme="minorEastAsia" w:cs="Times New Roman" w:hint="eastAsia"/>
                <w:noProof/>
                <w:szCs w:val="21"/>
              </w:rPr>
              <w:t>7</w:t>
            </w:r>
            <w:r w:rsidRPr="00B25AA7">
              <w:rPr>
                <w:rFonts w:asciiTheme="minorEastAsia" w:hAnsiTheme="minorEastAsia" w:cs="Times New Roman"/>
                <w:noProof/>
                <w:szCs w:val="21"/>
              </w:rPr>
              <w:t>月</w:t>
            </w:r>
            <w:r w:rsidRPr="00B25AA7">
              <w:rPr>
                <w:rFonts w:asciiTheme="minorEastAsia" w:hAnsiTheme="minorEastAsia" w:cs="Times New Roman" w:hint="eastAsia"/>
                <w:noProof/>
                <w:szCs w:val="21"/>
              </w:rPr>
              <w:t>25日 至 8</w:t>
            </w:r>
            <w:r w:rsidRPr="00B25AA7">
              <w:rPr>
                <w:rFonts w:asciiTheme="minorEastAsia" w:hAnsiTheme="minorEastAsia" w:cs="Times New Roman"/>
                <w:noProof/>
                <w:szCs w:val="21"/>
              </w:rPr>
              <w:t>月</w:t>
            </w:r>
            <w:r w:rsidRPr="00B25AA7">
              <w:rPr>
                <w:rFonts w:asciiTheme="minorEastAsia" w:hAnsiTheme="minorEastAsia" w:cs="Times New Roman" w:hint="eastAsia"/>
                <w:noProof/>
                <w:szCs w:val="21"/>
              </w:rPr>
              <w:t>7</w:t>
            </w:r>
            <w:r w:rsidRPr="00B25AA7">
              <w:rPr>
                <w:rFonts w:asciiTheme="minorEastAsia" w:hAnsiTheme="minorEastAsia" w:cs="Times New Roman"/>
                <w:noProof/>
                <w:szCs w:val="21"/>
              </w:rPr>
              <w:t>日（1</w:t>
            </w:r>
            <w:r w:rsidRPr="00B25AA7">
              <w:rPr>
                <w:rFonts w:asciiTheme="minorEastAsia" w:hAnsiTheme="minorEastAsia" w:cs="Times New Roman" w:hint="eastAsia"/>
                <w:noProof/>
                <w:szCs w:val="21"/>
              </w:rPr>
              <w:t>4</w:t>
            </w:r>
            <w:r w:rsidRPr="00B25AA7">
              <w:rPr>
                <w:rFonts w:asciiTheme="minorEastAsia" w:hAnsiTheme="minorEastAsia" w:cs="Times New Roman"/>
                <w:noProof/>
                <w:szCs w:val="21"/>
              </w:rPr>
              <w:t>天）</w:t>
            </w:r>
          </w:p>
        </w:tc>
        <w:tc>
          <w:tcPr>
            <w:tcW w:w="1276"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50</w:t>
            </w:r>
          </w:p>
        </w:tc>
      </w:tr>
      <w:tr w:rsidR="00480194" w:rsidRPr="00B25AA7" w:rsidTr="00480194">
        <w:trPr>
          <w:trHeight w:val="227"/>
        </w:trPr>
        <w:tc>
          <w:tcPr>
            <w:tcW w:w="710"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4</w:t>
            </w:r>
          </w:p>
        </w:tc>
        <w:tc>
          <w:tcPr>
            <w:tcW w:w="2977" w:type="dxa"/>
            <w:vAlign w:val="center"/>
          </w:tcPr>
          <w:p w:rsidR="002802DB" w:rsidRPr="00B25AA7" w:rsidRDefault="002802DB" w:rsidP="00AB61AA">
            <w:pPr>
              <w:spacing w:line="336" w:lineRule="auto"/>
              <w:jc w:val="center"/>
              <w:rPr>
                <w:rFonts w:asciiTheme="minorEastAsia" w:hAnsiTheme="minorEastAsia" w:cs="Times New Roman"/>
                <w:bCs/>
                <w:noProof/>
                <w:szCs w:val="21"/>
              </w:rPr>
            </w:pPr>
            <w:r w:rsidRPr="00B25AA7">
              <w:rPr>
                <w:rFonts w:asciiTheme="minorEastAsia" w:hAnsiTheme="minorEastAsia" w:cs="Times New Roman"/>
                <w:bCs/>
                <w:noProof/>
                <w:szCs w:val="21"/>
              </w:rPr>
              <w:t>201</w:t>
            </w:r>
            <w:r w:rsidRPr="00B25AA7">
              <w:rPr>
                <w:rFonts w:asciiTheme="minorEastAsia" w:hAnsiTheme="minorEastAsia" w:cs="Times New Roman" w:hint="eastAsia"/>
                <w:bCs/>
                <w:noProof/>
                <w:szCs w:val="21"/>
              </w:rPr>
              <w:t>4</w:t>
            </w:r>
            <w:r w:rsidRPr="00B25AA7">
              <w:rPr>
                <w:rFonts w:asciiTheme="minorEastAsia" w:hAnsiTheme="minorEastAsia" w:cs="Times New Roman"/>
                <w:bCs/>
                <w:noProof/>
                <w:szCs w:val="21"/>
              </w:rPr>
              <w:t>年全国高校移动互联网师资培训班(寒假)</w:t>
            </w:r>
          </w:p>
        </w:tc>
        <w:tc>
          <w:tcPr>
            <w:tcW w:w="1955"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海南三亚学院</w:t>
            </w:r>
          </w:p>
        </w:tc>
        <w:tc>
          <w:tcPr>
            <w:tcW w:w="1979"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noProof/>
                <w:szCs w:val="21"/>
              </w:rPr>
              <w:t>2014年1月3</w:t>
            </w:r>
            <w:r w:rsidRPr="00B25AA7">
              <w:rPr>
                <w:rFonts w:asciiTheme="minorEastAsia" w:hAnsiTheme="minorEastAsia" w:cs="Times New Roman" w:hint="eastAsia"/>
                <w:noProof/>
                <w:szCs w:val="21"/>
              </w:rPr>
              <w:t xml:space="preserve">日 至 </w:t>
            </w:r>
            <w:r w:rsidRPr="00B25AA7">
              <w:rPr>
                <w:rFonts w:asciiTheme="minorEastAsia" w:hAnsiTheme="minorEastAsia" w:cs="Times New Roman"/>
                <w:noProof/>
                <w:szCs w:val="21"/>
              </w:rPr>
              <w:t>1月14日（12天）</w:t>
            </w:r>
          </w:p>
        </w:tc>
        <w:tc>
          <w:tcPr>
            <w:tcW w:w="1276"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36</w:t>
            </w:r>
          </w:p>
        </w:tc>
      </w:tr>
      <w:tr w:rsidR="00480194" w:rsidRPr="00B25AA7" w:rsidTr="00480194">
        <w:trPr>
          <w:trHeight w:val="227"/>
        </w:trPr>
        <w:tc>
          <w:tcPr>
            <w:tcW w:w="710"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5</w:t>
            </w:r>
          </w:p>
        </w:tc>
        <w:tc>
          <w:tcPr>
            <w:tcW w:w="2977" w:type="dxa"/>
            <w:vAlign w:val="center"/>
          </w:tcPr>
          <w:p w:rsidR="002802DB" w:rsidRPr="00B25AA7" w:rsidRDefault="002802DB" w:rsidP="00AB61AA">
            <w:pPr>
              <w:spacing w:line="336" w:lineRule="auto"/>
              <w:jc w:val="center"/>
              <w:rPr>
                <w:rFonts w:asciiTheme="minorEastAsia" w:hAnsiTheme="minorEastAsia" w:cs="Times New Roman"/>
                <w:bCs/>
                <w:noProof/>
                <w:szCs w:val="21"/>
              </w:rPr>
            </w:pPr>
            <w:r w:rsidRPr="00B25AA7">
              <w:rPr>
                <w:rFonts w:asciiTheme="minorEastAsia" w:hAnsiTheme="minorEastAsia" w:cs="Times New Roman" w:hint="eastAsia"/>
                <w:bCs/>
                <w:noProof/>
                <w:szCs w:val="21"/>
              </w:rPr>
              <w:t>2015年全国高校移动互联、物联网师资培训班(暑假)</w:t>
            </w:r>
          </w:p>
        </w:tc>
        <w:tc>
          <w:tcPr>
            <w:tcW w:w="1955"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长春大学</w:t>
            </w:r>
          </w:p>
        </w:tc>
        <w:tc>
          <w:tcPr>
            <w:tcW w:w="1979"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2015年8月1日 至 8月12日（12天）</w:t>
            </w:r>
          </w:p>
        </w:tc>
        <w:tc>
          <w:tcPr>
            <w:tcW w:w="1276"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30</w:t>
            </w:r>
          </w:p>
        </w:tc>
      </w:tr>
      <w:tr w:rsidR="00480194" w:rsidRPr="00B25AA7" w:rsidTr="00480194">
        <w:trPr>
          <w:trHeight w:val="227"/>
        </w:trPr>
        <w:tc>
          <w:tcPr>
            <w:tcW w:w="710"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6</w:t>
            </w:r>
          </w:p>
        </w:tc>
        <w:tc>
          <w:tcPr>
            <w:tcW w:w="2977"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2015年全国高校嵌入式物联网师资培训班（寒假）</w:t>
            </w:r>
          </w:p>
        </w:tc>
        <w:tc>
          <w:tcPr>
            <w:tcW w:w="1955"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北京林业大学</w:t>
            </w:r>
          </w:p>
        </w:tc>
        <w:tc>
          <w:tcPr>
            <w:tcW w:w="1979"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noProof/>
                <w:szCs w:val="21"/>
              </w:rPr>
              <w:t>2015</w:t>
            </w:r>
            <w:r w:rsidRPr="00B25AA7">
              <w:rPr>
                <w:rFonts w:asciiTheme="minorEastAsia" w:hAnsiTheme="minorEastAsia" w:cs="Times New Roman" w:hint="eastAsia"/>
                <w:noProof/>
                <w:szCs w:val="21"/>
              </w:rPr>
              <w:t>年</w:t>
            </w:r>
            <w:r w:rsidRPr="00B25AA7">
              <w:rPr>
                <w:rFonts w:asciiTheme="minorEastAsia" w:hAnsiTheme="minorEastAsia" w:cs="Times New Roman"/>
                <w:noProof/>
                <w:szCs w:val="21"/>
              </w:rPr>
              <w:t>1</w:t>
            </w:r>
            <w:r w:rsidRPr="00B25AA7">
              <w:rPr>
                <w:rFonts w:asciiTheme="minorEastAsia" w:hAnsiTheme="minorEastAsia" w:cs="Times New Roman" w:hint="eastAsia"/>
                <w:noProof/>
                <w:szCs w:val="21"/>
              </w:rPr>
              <w:t>月</w:t>
            </w:r>
            <w:r w:rsidRPr="00B25AA7">
              <w:rPr>
                <w:rFonts w:asciiTheme="minorEastAsia" w:hAnsiTheme="minorEastAsia" w:cs="Times New Roman"/>
                <w:noProof/>
                <w:szCs w:val="21"/>
              </w:rPr>
              <w:t>12</w:t>
            </w:r>
            <w:r w:rsidRPr="00B25AA7">
              <w:rPr>
                <w:rFonts w:asciiTheme="minorEastAsia" w:hAnsiTheme="minorEastAsia" w:cs="Times New Roman" w:hint="eastAsia"/>
                <w:noProof/>
                <w:szCs w:val="21"/>
              </w:rPr>
              <w:t>日</w:t>
            </w:r>
            <w:r w:rsidRPr="00B25AA7">
              <w:rPr>
                <w:rFonts w:asciiTheme="minorEastAsia" w:hAnsiTheme="minorEastAsia" w:cs="Times New Roman"/>
                <w:noProof/>
                <w:szCs w:val="21"/>
              </w:rPr>
              <w:t>—1</w:t>
            </w:r>
            <w:r w:rsidRPr="00B25AA7">
              <w:rPr>
                <w:rFonts w:asciiTheme="minorEastAsia" w:hAnsiTheme="minorEastAsia" w:cs="Times New Roman" w:hint="eastAsia"/>
                <w:noProof/>
                <w:szCs w:val="21"/>
              </w:rPr>
              <w:t>月</w:t>
            </w:r>
            <w:r w:rsidRPr="00B25AA7">
              <w:rPr>
                <w:rFonts w:asciiTheme="minorEastAsia" w:hAnsiTheme="minorEastAsia" w:cs="Times New Roman"/>
                <w:noProof/>
                <w:szCs w:val="21"/>
              </w:rPr>
              <w:t>24</w:t>
            </w:r>
            <w:r w:rsidRPr="00B25AA7">
              <w:rPr>
                <w:rFonts w:asciiTheme="minorEastAsia" w:hAnsiTheme="minorEastAsia" w:cs="Times New Roman" w:hint="eastAsia"/>
                <w:noProof/>
                <w:szCs w:val="21"/>
              </w:rPr>
              <w:t>日（13天）</w:t>
            </w:r>
          </w:p>
        </w:tc>
        <w:tc>
          <w:tcPr>
            <w:tcW w:w="1276"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36</w:t>
            </w:r>
          </w:p>
        </w:tc>
      </w:tr>
      <w:tr w:rsidR="00480194" w:rsidRPr="00B25AA7" w:rsidTr="00480194">
        <w:trPr>
          <w:trHeight w:val="227"/>
        </w:trPr>
        <w:tc>
          <w:tcPr>
            <w:tcW w:w="710"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7</w:t>
            </w:r>
          </w:p>
        </w:tc>
        <w:tc>
          <w:tcPr>
            <w:tcW w:w="2977" w:type="dxa"/>
            <w:vAlign w:val="center"/>
          </w:tcPr>
          <w:p w:rsidR="002802DB" w:rsidRPr="00B25AA7" w:rsidRDefault="002802DB" w:rsidP="00AB61AA">
            <w:pPr>
              <w:spacing w:line="336" w:lineRule="auto"/>
              <w:jc w:val="center"/>
              <w:rPr>
                <w:rFonts w:asciiTheme="minorEastAsia" w:hAnsiTheme="minorEastAsia" w:cs="Times New Roman"/>
                <w:bCs/>
                <w:noProof/>
                <w:szCs w:val="21"/>
              </w:rPr>
            </w:pPr>
            <w:r w:rsidRPr="00B25AA7">
              <w:rPr>
                <w:rFonts w:asciiTheme="minorEastAsia" w:hAnsiTheme="minorEastAsia" w:cs="Times New Roman"/>
                <w:bCs/>
                <w:noProof/>
                <w:szCs w:val="21"/>
              </w:rPr>
              <w:t>201</w:t>
            </w:r>
            <w:r w:rsidRPr="00B25AA7">
              <w:rPr>
                <w:rFonts w:asciiTheme="minorEastAsia" w:hAnsiTheme="minorEastAsia" w:cs="Times New Roman" w:hint="eastAsia"/>
                <w:bCs/>
                <w:noProof/>
                <w:szCs w:val="21"/>
              </w:rPr>
              <w:t>6</w:t>
            </w:r>
            <w:r w:rsidRPr="00B25AA7">
              <w:rPr>
                <w:rFonts w:asciiTheme="minorEastAsia" w:hAnsiTheme="minorEastAsia" w:cs="Times New Roman"/>
                <w:bCs/>
                <w:noProof/>
                <w:szCs w:val="21"/>
              </w:rPr>
              <w:t>年</w:t>
            </w:r>
            <w:r w:rsidRPr="00B25AA7">
              <w:rPr>
                <w:rFonts w:asciiTheme="minorEastAsia" w:hAnsiTheme="minorEastAsia" w:cs="Times New Roman" w:hint="eastAsia"/>
                <w:bCs/>
                <w:noProof/>
                <w:szCs w:val="21"/>
              </w:rPr>
              <w:t>全国高校大数据专业</w:t>
            </w:r>
            <w:r w:rsidRPr="00B25AA7">
              <w:rPr>
                <w:rFonts w:asciiTheme="minorEastAsia" w:hAnsiTheme="minorEastAsia" w:cs="Times New Roman"/>
                <w:bCs/>
                <w:noProof/>
                <w:szCs w:val="21"/>
              </w:rPr>
              <w:t>师资培训班(</w:t>
            </w:r>
            <w:r w:rsidRPr="00B25AA7">
              <w:rPr>
                <w:rFonts w:asciiTheme="minorEastAsia" w:hAnsiTheme="minorEastAsia" w:cs="Times New Roman" w:hint="eastAsia"/>
                <w:bCs/>
                <w:noProof/>
                <w:szCs w:val="21"/>
              </w:rPr>
              <w:t>暑假</w:t>
            </w:r>
            <w:r w:rsidRPr="00B25AA7">
              <w:rPr>
                <w:rFonts w:asciiTheme="minorEastAsia" w:hAnsiTheme="minorEastAsia" w:cs="Times New Roman"/>
                <w:bCs/>
                <w:noProof/>
                <w:szCs w:val="21"/>
              </w:rPr>
              <w:t>)</w:t>
            </w:r>
          </w:p>
        </w:tc>
        <w:tc>
          <w:tcPr>
            <w:tcW w:w="1955"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河北科技师范学院</w:t>
            </w:r>
          </w:p>
        </w:tc>
        <w:tc>
          <w:tcPr>
            <w:tcW w:w="1979"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noProof/>
                <w:szCs w:val="21"/>
              </w:rPr>
              <w:t>201</w:t>
            </w:r>
            <w:r w:rsidRPr="00B25AA7">
              <w:rPr>
                <w:rFonts w:asciiTheme="minorEastAsia" w:hAnsiTheme="minorEastAsia" w:cs="Times New Roman" w:hint="eastAsia"/>
                <w:noProof/>
                <w:szCs w:val="21"/>
              </w:rPr>
              <w:t>6</w:t>
            </w:r>
            <w:r w:rsidRPr="00B25AA7">
              <w:rPr>
                <w:rFonts w:asciiTheme="minorEastAsia" w:hAnsiTheme="minorEastAsia" w:cs="Times New Roman"/>
                <w:noProof/>
                <w:szCs w:val="21"/>
              </w:rPr>
              <w:t>年</w:t>
            </w:r>
            <w:r w:rsidRPr="00B25AA7">
              <w:rPr>
                <w:rFonts w:asciiTheme="minorEastAsia" w:hAnsiTheme="minorEastAsia" w:cs="Times New Roman" w:hint="eastAsia"/>
                <w:noProof/>
                <w:szCs w:val="21"/>
              </w:rPr>
              <w:t>7</w:t>
            </w:r>
            <w:r w:rsidRPr="00B25AA7">
              <w:rPr>
                <w:rFonts w:asciiTheme="minorEastAsia" w:hAnsiTheme="minorEastAsia" w:cs="Times New Roman"/>
                <w:noProof/>
                <w:szCs w:val="21"/>
              </w:rPr>
              <w:t>月</w:t>
            </w:r>
            <w:r w:rsidRPr="00B25AA7">
              <w:rPr>
                <w:rFonts w:asciiTheme="minorEastAsia" w:hAnsiTheme="minorEastAsia" w:cs="Times New Roman" w:hint="eastAsia"/>
                <w:noProof/>
                <w:szCs w:val="21"/>
              </w:rPr>
              <w:t>22</w:t>
            </w:r>
            <w:r w:rsidRPr="00B25AA7">
              <w:rPr>
                <w:rFonts w:asciiTheme="minorEastAsia" w:hAnsiTheme="minorEastAsia" w:cs="Times New Roman"/>
                <w:noProof/>
                <w:szCs w:val="21"/>
              </w:rPr>
              <w:t xml:space="preserve">日 至 </w:t>
            </w:r>
            <w:r w:rsidRPr="00B25AA7">
              <w:rPr>
                <w:rFonts w:asciiTheme="minorEastAsia" w:hAnsiTheme="minorEastAsia" w:cs="Times New Roman" w:hint="eastAsia"/>
                <w:noProof/>
                <w:szCs w:val="21"/>
              </w:rPr>
              <w:t>7</w:t>
            </w:r>
            <w:r w:rsidRPr="00B25AA7">
              <w:rPr>
                <w:rFonts w:asciiTheme="minorEastAsia" w:hAnsiTheme="minorEastAsia" w:cs="Times New Roman"/>
                <w:noProof/>
                <w:szCs w:val="21"/>
              </w:rPr>
              <w:t>月</w:t>
            </w:r>
            <w:r w:rsidRPr="00B25AA7">
              <w:rPr>
                <w:rFonts w:asciiTheme="minorEastAsia" w:hAnsiTheme="minorEastAsia" w:cs="Times New Roman" w:hint="eastAsia"/>
                <w:noProof/>
                <w:szCs w:val="21"/>
              </w:rPr>
              <w:t>29</w:t>
            </w:r>
            <w:r w:rsidRPr="00B25AA7">
              <w:rPr>
                <w:rFonts w:asciiTheme="minorEastAsia" w:hAnsiTheme="minorEastAsia" w:cs="Times New Roman"/>
                <w:noProof/>
                <w:szCs w:val="21"/>
              </w:rPr>
              <w:t>日（</w:t>
            </w:r>
            <w:r w:rsidRPr="00B25AA7">
              <w:rPr>
                <w:rFonts w:asciiTheme="minorEastAsia" w:hAnsiTheme="minorEastAsia" w:cs="Times New Roman" w:hint="eastAsia"/>
                <w:noProof/>
                <w:szCs w:val="21"/>
              </w:rPr>
              <w:t>8</w:t>
            </w:r>
            <w:r w:rsidRPr="00B25AA7">
              <w:rPr>
                <w:rFonts w:asciiTheme="minorEastAsia" w:hAnsiTheme="minorEastAsia" w:cs="Times New Roman"/>
                <w:noProof/>
                <w:szCs w:val="21"/>
              </w:rPr>
              <w:t>天）</w:t>
            </w:r>
          </w:p>
        </w:tc>
        <w:tc>
          <w:tcPr>
            <w:tcW w:w="1276"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30</w:t>
            </w:r>
          </w:p>
        </w:tc>
      </w:tr>
      <w:tr w:rsidR="00480194" w:rsidRPr="00B25AA7" w:rsidTr="00AB61AA">
        <w:trPr>
          <w:trHeight w:val="227"/>
        </w:trPr>
        <w:tc>
          <w:tcPr>
            <w:tcW w:w="710"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lastRenderedPageBreak/>
              <w:t>8</w:t>
            </w:r>
          </w:p>
        </w:tc>
        <w:tc>
          <w:tcPr>
            <w:tcW w:w="2977" w:type="dxa"/>
          </w:tcPr>
          <w:p w:rsidR="002802DB" w:rsidRPr="00B25AA7" w:rsidRDefault="002802DB" w:rsidP="00AB61AA">
            <w:pPr>
              <w:spacing w:line="336" w:lineRule="auto"/>
              <w:jc w:val="center"/>
              <w:rPr>
                <w:rFonts w:asciiTheme="minorEastAsia" w:hAnsiTheme="minorEastAsia" w:cs="Times New Roman"/>
                <w:bCs/>
                <w:noProof/>
                <w:szCs w:val="21"/>
              </w:rPr>
            </w:pPr>
            <w:r w:rsidRPr="00B25AA7">
              <w:rPr>
                <w:rFonts w:asciiTheme="minorEastAsia" w:hAnsiTheme="minorEastAsia" w:cs="Times New Roman"/>
                <w:bCs/>
                <w:noProof/>
                <w:szCs w:val="21"/>
              </w:rPr>
              <w:t>201</w:t>
            </w:r>
            <w:r w:rsidRPr="00B25AA7">
              <w:rPr>
                <w:rFonts w:asciiTheme="minorEastAsia" w:hAnsiTheme="minorEastAsia" w:cs="Times New Roman" w:hint="eastAsia"/>
                <w:bCs/>
                <w:noProof/>
                <w:szCs w:val="21"/>
              </w:rPr>
              <w:t>6</w:t>
            </w:r>
            <w:r w:rsidRPr="00B25AA7">
              <w:rPr>
                <w:rFonts w:asciiTheme="minorEastAsia" w:hAnsiTheme="minorEastAsia" w:cs="Times New Roman"/>
                <w:bCs/>
                <w:noProof/>
                <w:szCs w:val="21"/>
              </w:rPr>
              <w:t>年</w:t>
            </w:r>
            <w:r w:rsidRPr="00B25AA7">
              <w:rPr>
                <w:rFonts w:asciiTheme="minorEastAsia" w:hAnsiTheme="minorEastAsia" w:cs="Times New Roman" w:hint="eastAsia"/>
                <w:bCs/>
                <w:noProof/>
                <w:szCs w:val="21"/>
              </w:rPr>
              <w:t>全国高校工业机器人教学</w:t>
            </w:r>
            <w:r w:rsidRPr="00B25AA7">
              <w:rPr>
                <w:rFonts w:asciiTheme="minorEastAsia" w:hAnsiTheme="minorEastAsia" w:cs="Times New Roman"/>
                <w:bCs/>
                <w:noProof/>
                <w:szCs w:val="21"/>
              </w:rPr>
              <w:t>师资培训班</w:t>
            </w:r>
          </w:p>
        </w:tc>
        <w:tc>
          <w:tcPr>
            <w:tcW w:w="1955" w:type="dxa"/>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北京博创智联</w:t>
            </w:r>
            <w:r w:rsidR="00B25AA7" w:rsidRPr="00B25AA7">
              <w:rPr>
                <w:rFonts w:asciiTheme="minorEastAsia" w:hAnsiTheme="minorEastAsia" w:cs="Times New Roman" w:hint="eastAsia"/>
                <w:noProof/>
                <w:szCs w:val="21"/>
              </w:rPr>
              <w:t>科技有限</w:t>
            </w:r>
            <w:r w:rsidRPr="00B25AA7">
              <w:rPr>
                <w:rFonts w:asciiTheme="minorEastAsia" w:hAnsiTheme="minorEastAsia" w:cs="Times New Roman" w:hint="eastAsia"/>
                <w:noProof/>
                <w:szCs w:val="21"/>
              </w:rPr>
              <w:t>公司</w:t>
            </w:r>
          </w:p>
        </w:tc>
        <w:tc>
          <w:tcPr>
            <w:tcW w:w="1979" w:type="dxa"/>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2016年11月3日 至 11月5日（3天）</w:t>
            </w:r>
          </w:p>
        </w:tc>
        <w:tc>
          <w:tcPr>
            <w:tcW w:w="1276" w:type="dxa"/>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36</w:t>
            </w:r>
          </w:p>
        </w:tc>
      </w:tr>
      <w:tr w:rsidR="00480194" w:rsidRPr="00B25AA7" w:rsidTr="00AB61AA">
        <w:trPr>
          <w:trHeight w:val="227"/>
        </w:trPr>
        <w:tc>
          <w:tcPr>
            <w:tcW w:w="710"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9</w:t>
            </w:r>
          </w:p>
        </w:tc>
        <w:tc>
          <w:tcPr>
            <w:tcW w:w="2977" w:type="dxa"/>
          </w:tcPr>
          <w:p w:rsidR="002802DB" w:rsidRPr="00B25AA7" w:rsidRDefault="002802DB" w:rsidP="00AB61AA">
            <w:pPr>
              <w:spacing w:line="336" w:lineRule="auto"/>
              <w:jc w:val="center"/>
              <w:rPr>
                <w:rFonts w:asciiTheme="minorEastAsia" w:hAnsiTheme="minorEastAsia" w:cs="Times New Roman"/>
                <w:bCs/>
                <w:noProof/>
                <w:szCs w:val="21"/>
              </w:rPr>
            </w:pPr>
            <w:r w:rsidRPr="00B25AA7">
              <w:rPr>
                <w:rFonts w:asciiTheme="minorEastAsia" w:hAnsiTheme="minorEastAsia" w:cs="Times New Roman"/>
                <w:bCs/>
                <w:noProof/>
                <w:szCs w:val="21"/>
              </w:rPr>
              <w:t>201</w:t>
            </w:r>
            <w:r w:rsidRPr="00B25AA7">
              <w:rPr>
                <w:rFonts w:asciiTheme="minorEastAsia" w:hAnsiTheme="minorEastAsia" w:cs="Times New Roman" w:hint="eastAsia"/>
                <w:bCs/>
                <w:noProof/>
                <w:szCs w:val="21"/>
              </w:rPr>
              <w:t>6</w:t>
            </w:r>
            <w:r w:rsidRPr="00B25AA7">
              <w:rPr>
                <w:rFonts w:asciiTheme="minorEastAsia" w:hAnsiTheme="minorEastAsia" w:cs="Times New Roman"/>
                <w:bCs/>
                <w:noProof/>
                <w:szCs w:val="21"/>
              </w:rPr>
              <w:t>年</w:t>
            </w:r>
            <w:r w:rsidRPr="00B25AA7">
              <w:rPr>
                <w:rFonts w:asciiTheme="minorEastAsia" w:hAnsiTheme="minorEastAsia" w:cs="Times New Roman" w:hint="eastAsia"/>
                <w:bCs/>
                <w:noProof/>
                <w:szCs w:val="21"/>
              </w:rPr>
              <w:t>全国高校工业机器人教学</w:t>
            </w:r>
            <w:r w:rsidRPr="00B25AA7">
              <w:rPr>
                <w:rFonts w:asciiTheme="minorEastAsia" w:hAnsiTheme="minorEastAsia" w:cs="Times New Roman"/>
                <w:bCs/>
                <w:noProof/>
                <w:szCs w:val="21"/>
              </w:rPr>
              <w:t>师资培训班</w:t>
            </w:r>
          </w:p>
        </w:tc>
        <w:tc>
          <w:tcPr>
            <w:tcW w:w="1955" w:type="dxa"/>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北京博创智联</w:t>
            </w:r>
            <w:r w:rsidR="00B25AA7" w:rsidRPr="00B25AA7">
              <w:rPr>
                <w:rFonts w:asciiTheme="minorEastAsia" w:hAnsiTheme="minorEastAsia" w:cs="Times New Roman" w:hint="eastAsia"/>
                <w:noProof/>
                <w:szCs w:val="21"/>
              </w:rPr>
              <w:t>科技有限</w:t>
            </w:r>
            <w:r w:rsidRPr="00B25AA7">
              <w:rPr>
                <w:rFonts w:asciiTheme="minorEastAsia" w:hAnsiTheme="minorEastAsia" w:cs="Times New Roman" w:hint="eastAsia"/>
                <w:noProof/>
                <w:szCs w:val="21"/>
              </w:rPr>
              <w:t>公司</w:t>
            </w:r>
          </w:p>
        </w:tc>
        <w:tc>
          <w:tcPr>
            <w:tcW w:w="1979" w:type="dxa"/>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2016年11月24日至11月26日（3天）</w:t>
            </w:r>
          </w:p>
        </w:tc>
        <w:tc>
          <w:tcPr>
            <w:tcW w:w="1276" w:type="dxa"/>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36</w:t>
            </w:r>
          </w:p>
        </w:tc>
      </w:tr>
      <w:tr w:rsidR="00480194" w:rsidRPr="00B25AA7" w:rsidTr="00AB61AA">
        <w:trPr>
          <w:trHeight w:val="227"/>
        </w:trPr>
        <w:tc>
          <w:tcPr>
            <w:tcW w:w="710"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10</w:t>
            </w:r>
          </w:p>
        </w:tc>
        <w:tc>
          <w:tcPr>
            <w:tcW w:w="2977" w:type="dxa"/>
          </w:tcPr>
          <w:p w:rsidR="002802DB" w:rsidRPr="00B25AA7" w:rsidRDefault="002802DB" w:rsidP="00AB61AA">
            <w:pPr>
              <w:spacing w:line="336" w:lineRule="auto"/>
              <w:jc w:val="center"/>
              <w:rPr>
                <w:rFonts w:asciiTheme="minorEastAsia" w:hAnsiTheme="minorEastAsia" w:cs="Times New Roman"/>
                <w:bCs/>
                <w:noProof/>
                <w:szCs w:val="21"/>
              </w:rPr>
            </w:pPr>
            <w:r w:rsidRPr="00B25AA7">
              <w:rPr>
                <w:rFonts w:asciiTheme="minorEastAsia" w:hAnsiTheme="minorEastAsia" w:cs="Times New Roman" w:hint="eastAsia"/>
                <w:bCs/>
                <w:noProof/>
                <w:szCs w:val="21"/>
              </w:rPr>
              <w:t>2016年全国高校移动互联、物联网师资培训班(寒假)</w:t>
            </w:r>
          </w:p>
        </w:tc>
        <w:tc>
          <w:tcPr>
            <w:tcW w:w="1955" w:type="dxa"/>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北京林业大学</w:t>
            </w:r>
          </w:p>
        </w:tc>
        <w:tc>
          <w:tcPr>
            <w:tcW w:w="1979" w:type="dxa"/>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noProof/>
                <w:szCs w:val="21"/>
              </w:rPr>
              <w:t>2016</w:t>
            </w:r>
            <w:r w:rsidRPr="00B25AA7">
              <w:rPr>
                <w:rFonts w:asciiTheme="minorEastAsia" w:hAnsiTheme="minorEastAsia" w:cs="Times New Roman" w:hint="eastAsia"/>
                <w:noProof/>
                <w:szCs w:val="21"/>
              </w:rPr>
              <w:t>年1月15日-24 日（10天）</w:t>
            </w:r>
          </w:p>
        </w:tc>
        <w:tc>
          <w:tcPr>
            <w:tcW w:w="1276" w:type="dxa"/>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36</w:t>
            </w:r>
          </w:p>
        </w:tc>
      </w:tr>
      <w:tr w:rsidR="00480194" w:rsidRPr="00B25AA7" w:rsidTr="00AB61AA">
        <w:trPr>
          <w:trHeight w:val="227"/>
        </w:trPr>
        <w:tc>
          <w:tcPr>
            <w:tcW w:w="710" w:type="dxa"/>
            <w:vAlign w:val="center"/>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11</w:t>
            </w:r>
          </w:p>
        </w:tc>
        <w:tc>
          <w:tcPr>
            <w:tcW w:w="2977" w:type="dxa"/>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bCs/>
                <w:noProof/>
                <w:szCs w:val="21"/>
              </w:rPr>
              <w:t>201</w:t>
            </w:r>
            <w:r w:rsidRPr="00B25AA7">
              <w:rPr>
                <w:rFonts w:asciiTheme="minorEastAsia" w:hAnsiTheme="minorEastAsia" w:cs="Times New Roman" w:hint="eastAsia"/>
                <w:bCs/>
                <w:noProof/>
                <w:szCs w:val="21"/>
              </w:rPr>
              <w:t>7</w:t>
            </w:r>
            <w:r w:rsidRPr="00B25AA7">
              <w:rPr>
                <w:rFonts w:asciiTheme="minorEastAsia" w:hAnsiTheme="minorEastAsia" w:cs="Times New Roman"/>
                <w:bCs/>
                <w:noProof/>
                <w:szCs w:val="21"/>
              </w:rPr>
              <w:t>年</w:t>
            </w:r>
            <w:r w:rsidRPr="00B25AA7">
              <w:rPr>
                <w:rFonts w:asciiTheme="minorEastAsia" w:hAnsiTheme="minorEastAsia" w:cs="Times New Roman" w:hint="eastAsia"/>
                <w:bCs/>
                <w:noProof/>
                <w:szCs w:val="21"/>
              </w:rPr>
              <w:t>全国高校嵌入式物联网专业</w:t>
            </w:r>
            <w:r w:rsidRPr="00B25AA7">
              <w:rPr>
                <w:rFonts w:asciiTheme="minorEastAsia" w:hAnsiTheme="minorEastAsia" w:cs="Times New Roman"/>
                <w:bCs/>
                <w:noProof/>
                <w:szCs w:val="21"/>
              </w:rPr>
              <w:t>师资培训班</w:t>
            </w:r>
            <w:r w:rsidRPr="00B25AA7">
              <w:rPr>
                <w:rFonts w:asciiTheme="minorEastAsia" w:hAnsiTheme="minorEastAsia" w:cs="Times New Roman" w:hint="eastAsia"/>
                <w:bCs/>
                <w:noProof/>
                <w:szCs w:val="21"/>
              </w:rPr>
              <w:t>（寒假）</w:t>
            </w:r>
          </w:p>
        </w:tc>
        <w:tc>
          <w:tcPr>
            <w:tcW w:w="1955" w:type="dxa"/>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北京林业大学</w:t>
            </w:r>
          </w:p>
        </w:tc>
        <w:tc>
          <w:tcPr>
            <w:tcW w:w="1979" w:type="dxa"/>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noProof/>
                <w:szCs w:val="21"/>
              </w:rPr>
              <w:t>201</w:t>
            </w:r>
            <w:r w:rsidRPr="00B25AA7">
              <w:rPr>
                <w:rFonts w:asciiTheme="minorEastAsia" w:hAnsiTheme="minorEastAsia" w:cs="Times New Roman" w:hint="eastAsia"/>
                <w:noProof/>
                <w:szCs w:val="21"/>
              </w:rPr>
              <w:t>7</w:t>
            </w:r>
            <w:r w:rsidRPr="00B25AA7">
              <w:rPr>
                <w:rFonts w:asciiTheme="minorEastAsia" w:hAnsiTheme="minorEastAsia" w:cs="Times New Roman"/>
                <w:noProof/>
                <w:szCs w:val="21"/>
              </w:rPr>
              <w:t>年</w:t>
            </w:r>
            <w:r w:rsidRPr="00B25AA7">
              <w:rPr>
                <w:rFonts w:asciiTheme="minorEastAsia" w:hAnsiTheme="minorEastAsia" w:cs="Times New Roman" w:hint="eastAsia"/>
                <w:noProof/>
                <w:szCs w:val="21"/>
              </w:rPr>
              <w:t>1</w:t>
            </w:r>
            <w:r w:rsidRPr="00B25AA7">
              <w:rPr>
                <w:rFonts w:asciiTheme="minorEastAsia" w:hAnsiTheme="minorEastAsia" w:cs="Times New Roman"/>
                <w:noProof/>
                <w:szCs w:val="21"/>
              </w:rPr>
              <w:t>月</w:t>
            </w:r>
            <w:r w:rsidRPr="00B25AA7">
              <w:rPr>
                <w:rFonts w:asciiTheme="minorEastAsia" w:hAnsiTheme="minorEastAsia" w:cs="Times New Roman" w:hint="eastAsia"/>
                <w:noProof/>
                <w:szCs w:val="21"/>
              </w:rPr>
              <w:t>6</w:t>
            </w:r>
            <w:r w:rsidRPr="00B25AA7">
              <w:rPr>
                <w:rFonts w:asciiTheme="minorEastAsia" w:hAnsiTheme="minorEastAsia" w:cs="Times New Roman"/>
                <w:noProof/>
                <w:szCs w:val="21"/>
              </w:rPr>
              <w:t xml:space="preserve">日 至 </w:t>
            </w:r>
            <w:r w:rsidRPr="00B25AA7">
              <w:rPr>
                <w:rFonts w:asciiTheme="minorEastAsia" w:hAnsiTheme="minorEastAsia" w:cs="Times New Roman" w:hint="eastAsia"/>
                <w:noProof/>
                <w:szCs w:val="21"/>
              </w:rPr>
              <w:t>1</w:t>
            </w:r>
            <w:r w:rsidRPr="00B25AA7">
              <w:rPr>
                <w:rFonts w:asciiTheme="minorEastAsia" w:hAnsiTheme="minorEastAsia" w:cs="Times New Roman"/>
                <w:noProof/>
                <w:szCs w:val="21"/>
              </w:rPr>
              <w:t>月</w:t>
            </w:r>
            <w:r w:rsidRPr="00B25AA7">
              <w:rPr>
                <w:rFonts w:asciiTheme="minorEastAsia" w:hAnsiTheme="minorEastAsia" w:cs="Times New Roman" w:hint="eastAsia"/>
                <w:noProof/>
                <w:szCs w:val="21"/>
              </w:rPr>
              <w:t>13</w:t>
            </w:r>
            <w:r w:rsidRPr="00B25AA7">
              <w:rPr>
                <w:rFonts w:asciiTheme="minorEastAsia" w:hAnsiTheme="minorEastAsia" w:cs="Times New Roman"/>
                <w:noProof/>
                <w:szCs w:val="21"/>
              </w:rPr>
              <w:t>日（</w:t>
            </w:r>
            <w:r w:rsidRPr="00B25AA7">
              <w:rPr>
                <w:rFonts w:asciiTheme="minorEastAsia" w:hAnsiTheme="minorEastAsia" w:cs="Times New Roman" w:hint="eastAsia"/>
                <w:noProof/>
                <w:szCs w:val="21"/>
              </w:rPr>
              <w:t>8</w:t>
            </w:r>
            <w:r w:rsidRPr="00B25AA7">
              <w:rPr>
                <w:rFonts w:asciiTheme="minorEastAsia" w:hAnsiTheme="minorEastAsia" w:cs="Times New Roman"/>
                <w:noProof/>
                <w:szCs w:val="21"/>
              </w:rPr>
              <w:t>天）</w:t>
            </w:r>
          </w:p>
        </w:tc>
        <w:tc>
          <w:tcPr>
            <w:tcW w:w="1276" w:type="dxa"/>
          </w:tcPr>
          <w:p w:rsidR="002802DB" w:rsidRPr="00B25AA7" w:rsidRDefault="002802DB" w:rsidP="00AB61AA">
            <w:pPr>
              <w:spacing w:line="336" w:lineRule="auto"/>
              <w:jc w:val="center"/>
              <w:rPr>
                <w:rFonts w:asciiTheme="minorEastAsia" w:hAnsiTheme="minorEastAsia" w:cs="Times New Roman"/>
                <w:noProof/>
                <w:szCs w:val="21"/>
              </w:rPr>
            </w:pPr>
            <w:r w:rsidRPr="00B25AA7">
              <w:rPr>
                <w:rFonts w:asciiTheme="minorEastAsia" w:hAnsiTheme="minorEastAsia" w:cs="Times New Roman" w:hint="eastAsia"/>
                <w:noProof/>
                <w:szCs w:val="21"/>
              </w:rPr>
              <w:t>36</w:t>
            </w:r>
          </w:p>
        </w:tc>
      </w:tr>
    </w:tbl>
    <w:p w:rsidR="000F57E2" w:rsidRPr="000F57E2" w:rsidRDefault="00417AB4" w:rsidP="000F57E2">
      <w:pPr>
        <w:keepNext/>
        <w:keepLines/>
        <w:spacing w:before="260" w:after="260" w:line="360" w:lineRule="auto"/>
        <w:outlineLvl w:val="1"/>
        <w:rPr>
          <w:rFonts w:asciiTheme="minorEastAsia" w:hAnsiTheme="minorEastAsia" w:cs="Times New Roman"/>
          <w:b/>
          <w:bCs/>
          <w:sz w:val="24"/>
          <w:szCs w:val="24"/>
        </w:rPr>
      </w:pPr>
      <w:r>
        <w:rPr>
          <w:rFonts w:asciiTheme="minorEastAsia" w:hAnsiTheme="minorEastAsia" w:cs="Times New Roman" w:hint="eastAsia"/>
          <w:b/>
          <w:bCs/>
          <w:sz w:val="24"/>
          <w:szCs w:val="24"/>
        </w:rPr>
        <w:t>五</w:t>
      </w:r>
      <w:r w:rsidR="000F57E2" w:rsidRPr="000F57E2">
        <w:rPr>
          <w:rFonts w:asciiTheme="minorEastAsia" w:hAnsiTheme="minorEastAsia" w:cs="Times New Roman" w:hint="eastAsia"/>
          <w:b/>
          <w:bCs/>
          <w:sz w:val="24"/>
          <w:szCs w:val="24"/>
        </w:rPr>
        <w:t>、联合实验室</w:t>
      </w:r>
    </w:p>
    <w:p w:rsidR="00D4426A" w:rsidRPr="000F57E2" w:rsidRDefault="000F57E2" w:rsidP="008117F4">
      <w:pPr>
        <w:spacing w:line="360" w:lineRule="auto"/>
        <w:ind w:firstLineChars="200" w:firstLine="480"/>
        <w:rPr>
          <w:rFonts w:asciiTheme="minorEastAsia" w:hAnsiTheme="minorEastAsia" w:cs="Times New Roman"/>
          <w:color w:val="000000"/>
          <w:sz w:val="24"/>
          <w:szCs w:val="24"/>
        </w:rPr>
      </w:pPr>
      <w:r w:rsidRPr="000F57E2">
        <w:rPr>
          <w:rFonts w:asciiTheme="minorEastAsia" w:hAnsiTheme="minorEastAsia" w:cs="Times New Roman" w:hint="eastAsia"/>
          <w:color w:val="000000"/>
          <w:sz w:val="24"/>
          <w:szCs w:val="24"/>
        </w:rPr>
        <w:t>北京博创智联科技有限公司十余年专注于嵌入式、物联网及机器人技术的研发与推广工作，已在全国建立</w:t>
      </w:r>
      <w:r w:rsidR="00195968">
        <w:rPr>
          <w:rFonts w:asciiTheme="minorEastAsia" w:hAnsiTheme="minorEastAsia" w:cs="Times New Roman" w:hint="eastAsia"/>
          <w:color w:val="000000"/>
          <w:sz w:val="24"/>
          <w:szCs w:val="24"/>
        </w:rPr>
        <w:t>近2000</w:t>
      </w:r>
      <w:r w:rsidRPr="000F57E2">
        <w:rPr>
          <w:rFonts w:asciiTheme="minorEastAsia" w:hAnsiTheme="minorEastAsia" w:cs="Times New Roman" w:hint="eastAsia"/>
          <w:color w:val="000000"/>
          <w:sz w:val="24"/>
          <w:szCs w:val="24"/>
        </w:rPr>
        <w:t>家相关实验室。作为中国电子学会、工信部人才交流中心嵌入式、物联网工程师认证考试的推荐平台，北京博创智联教学科研产品无论从产品性能、案例设计及教学资源等，均得到了国内高校教师的一致好评。</w:t>
      </w:r>
    </w:p>
    <w:p w:rsidR="008117F4" w:rsidRDefault="000F57E2" w:rsidP="008117F4">
      <w:pPr>
        <w:spacing w:line="360" w:lineRule="auto"/>
        <w:rPr>
          <w:rFonts w:asciiTheme="minorEastAsia" w:hAnsiTheme="minorEastAsia" w:cs="Times New Roman"/>
          <w:color w:val="000000"/>
          <w:sz w:val="24"/>
          <w:szCs w:val="24"/>
        </w:rPr>
      </w:pPr>
      <w:r w:rsidRPr="000F57E2">
        <w:rPr>
          <w:rFonts w:asciiTheme="minorEastAsia" w:hAnsiTheme="minorEastAsia" w:cs="Times New Roman" w:hint="eastAsia"/>
          <w:color w:val="000000"/>
          <w:sz w:val="24"/>
          <w:szCs w:val="24"/>
        </w:rPr>
        <w:t>嵌入式及物联网系统部分实验室院校名单</w:t>
      </w:r>
      <w:r>
        <w:rPr>
          <w:rFonts w:asciiTheme="minorEastAsia" w:hAnsiTheme="minorEastAsia" w:cs="Times New Roman" w:hint="eastAsia"/>
          <w:color w:val="000000"/>
          <w:sz w:val="24"/>
          <w:szCs w:val="24"/>
        </w:rPr>
        <w:t>：</w:t>
      </w:r>
    </w:p>
    <w:p w:rsidR="008117F4" w:rsidRDefault="008117F4" w:rsidP="008117F4">
      <w:pPr>
        <w:spacing w:line="360" w:lineRule="auto"/>
        <w:rPr>
          <w:rFonts w:asciiTheme="minorEastAsia" w:hAnsiTheme="minorEastAsia" w:cs="Times New Roman"/>
          <w:color w:val="000000"/>
          <w:sz w:val="24"/>
          <w:szCs w:val="24"/>
        </w:rPr>
      </w:pPr>
    </w:p>
    <w:p w:rsidR="00A25667" w:rsidRDefault="00393CF6" w:rsidP="0044356D">
      <w:pPr>
        <w:spacing w:afterLines="100" w:line="360" w:lineRule="auto"/>
        <w:rPr>
          <w:rFonts w:asciiTheme="minorEastAsia" w:hAnsiTheme="minorEastAsia" w:cs="Times New Roman"/>
          <w:b/>
          <w:color w:val="000000"/>
          <w:sz w:val="24"/>
          <w:szCs w:val="24"/>
        </w:rPr>
      </w:pPr>
      <w:r w:rsidRPr="00393CF6">
        <w:rPr>
          <w:rFonts w:asciiTheme="minorEastAsia" w:hAnsiTheme="minorEastAsia" w:cs="Times New Roman" w:hint="eastAsia"/>
          <w:b/>
          <w:color w:val="000000"/>
          <w:sz w:val="24"/>
          <w:szCs w:val="24"/>
        </w:rPr>
        <w:t>北京博创</w:t>
      </w:r>
      <w:r>
        <w:rPr>
          <w:rFonts w:asciiTheme="minorEastAsia" w:hAnsiTheme="minorEastAsia" w:cs="Times New Roman" w:hint="eastAsia"/>
          <w:b/>
          <w:color w:val="000000"/>
          <w:sz w:val="24"/>
          <w:szCs w:val="24"/>
        </w:rPr>
        <w:t>智联</w:t>
      </w:r>
      <w:r w:rsidRPr="00393CF6">
        <w:rPr>
          <w:rFonts w:asciiTheme="minorEastAsia" w:hAnsiTheme="minorEastAsia" w:cs="Times New Roman" w:hint="eastAsia"/>
          <w:b/>
          <w:color w:val="000000"/>
          <w:sz w:val="24"/>
          <w:szCs w:val="24"/>
        </w:rPr>
        <w:t>高校用户名</w:t>
      </w:r>
      <w:r w:rsidR="0041416C">
        <w:rPr>
          <w:rFonts w:asciiTheme="minorEastAsia" w:hAnsiTheme="minorEastAsia" w:cs="Times New Roman" w:hint="eastAsia"/>
          <w:b/>
          <w:color w:val="000000"/>
          <w:sz w:val="24"/>
          <w:szCs w:val="24"/>
        </w:rPr>
        <w:t>部分名</w:t>
      </w:r>
      <w:r w:rsidRPr="00393CF6">
        <w:rPr>
          <w:rFonts w:asciiTheme="minorEastAsia" w:hAnsiTheme="minorEastAsia" w:cs="Times New Roman" w:hint="eastAsia"/>
          <w:b/>
          <w:color w:val="000000"/>
          <w:sz w:val="24"/>
          <w:szCs w:val="24"/>
        </w:rPr>
        <w:t>单</w:t>
      </w:r>
      <w:r w:rsidR="00A25667">
        <w:rPr>
          <w:rFonts w:asciiTheme="minorEastAsia" w:hAnsiTheme="minorEastAsia" w:cs="Times New Roman" w:hint="eastAsia"/>
          <w:b/>
          <w:color w:val="000000"/>
          <w:sz w:val="24"/>
          <w:szCs w:val="24"/>
        </w:rPr>
        <w:t>：</w:t>
      </w:r>
    </w:p>
    <w:tbl>
      <w:tblPr>
        <w:tblStyle w:val="a8"/>
        <w:tblW w:w="8188" w:type="dxa"/>
        <w:tblLook w:val="04A0"/>
      </w:tblPr>
      <w:tblGrid>
        <w:gridCol w:w="1714"/>
        <w:gridCol w:w="1207"/>
        <w:gridCol w:w="2290"/>
        <w:gridCol w:w="1134"/>
        <w:gridCol w:w="1843"/>
      </w:tblGrid>
      <w:tr w:rsidR="002139A9" w:rsidTr="007E3B47">
        <w:trPr>
          <w:trHeight w:val="424"/>
        </w:trPr>
        <w:tc>
          <w:tcPr>
            <w:tcW w:w="1714" w:type="dxa"/>
            <w:vAlign w:val="center"/>
          </w:tcPr>
          <w:p w:rsidR="002139A9" w:rsidRPr="00A25667" w:rsidRDefault="002139A9" w:rsidP="00AB61AA">
            <w:pPr>
              <w:spacing w:line="264" w:lineRule="auto"/>
              <w:jc w:val="center"/>
              <w:rPr>
                <w:rFonts w:asciiTheme="minorEastAsia" w:hAnsiTheme="minorEastAsia"/>
                <w:b/>
                <w:szCs w:val="21"/>
              </w:rPr>
            </w:pPr>
            <w:r w:rsidRPr="00A25667">
              <w:rPr>
                <w:rFonts w:asciiTheme="minorEastAsia" w:hAnsiTheme="minorEastAsia" w:hint="eastAsia"/>
                <w:b/>
                <w:szCs w:val="21"/>
              </w:rPr>
              <w:t>使用单位</w:t>
            </w:r>
          </w:p>
        </w:tc>
        <w:tc>
          <w:tcPr>
            <w:tcW w:w="1207" w:type="dxa"/>
            <w:vAlign w:val="center"/>
          </w:tcPr>
          <w:p w:rsidR="002139A9" w:rsidRPr="00A25667" w:rsidRDefault="002139A9" w:rsidP="00AB61AA">
            <w:pPr>
              <w:spacing w:line="264" w:lineRule="auto"/>
              <w:jc w:val="center"/>
              <w:rPr>
                <w:rFonts w:asciiTheme="minorEastAsia" w:hAnsiTheme="minorEastAsia"/>
                <w:b/>
                <w:szCs w:val="21"/>
              </w:rPr>
            </w:pPr>
            <w:r w:rsidRPr="00A25667">
              <w:rPr>
                <w:rFonts w:asciiTheme="minorEastAsia" w:hAnsiTheme="minorEastAsia" w:hint="eastAsia"/>
                <w:b/>
                <w:szCs w:val="21"/>
              </w:rPr>
              <w:t>项目地址</w:t>
            </w:r>
          </w:p>
        </w:tc>
        <w:tc>
          <w:tcPr>
            <w:tcW w:w="2290" w:type="dxa"/>
            <w:vAlign w:val="center"/>
          </w:tcPr>
          <w:p w:rsidR="002139A9" w:rsidRPr="00A25667" w:rsidRDefault="002139A9" w:rsidP="00AB61AA">
            <w:pPr>
              <w:spacing w:line="264" w:lineRule="auto"/>
              <w:jc w:val="center"/>
              <w:rPr>
                <w:rFonts w:asciiTheme="minorEastAsia" w:hAnsiTheme="minorEastAsia"/>
                <w:b/>
                <w:szCs w:val="21"/>
              </w:rPr>
            </w:pPr>
            <w:r w:rsidRPr="00A25667">
              <w:rPr>
                <w:rFonts w:asciiTheme="minorEastAsia" w:hAnsiTheme="minorEastAsia" w:hint="eastAsia"/>
                <w:b/>
                <w:szCs w:val="21"/>
              </w:rPr>
              <w:t>项目类型</w:t>
            </w:r>
          </w:p>
        </w:tc>
        <w:tc>
          <w:tcPr>
            <w:tcW w:w="1134" w:type="dxa"/>
            <w:vAlign w:val="center"/>
          </w:tcPr>
          <w:p w:rsidR="002139A9" w:rsidRPr="00A25667" w:rsidRDefault="002139A9" w:rsidP="00AB61AA">
            <w:pPr>
              <w:spacing w:line="264" w:lineRule="auto"/>
              <w:jc w:val="center"/>
              <w:rPr>
                <w:rFonts w:asciiTheme="minorEastAsia" w:hAnsiTheme="minorEastAsia"/>
                <w:b/>
                <w:szCs w:val="21"/>
              </w:rPr>
            </w:pPr>
            <w:r w:rsidRPr="00A25667">
              <w:rPr>
                <w:rFonts w:asciiTheme="minorEastAsia" w:hAnsiTheme="minorEastAsia" w:hint="eastAsia"/>
                <w:b/>
                <w:szCs w:val="21"/>
              </w:rPr>
              <w:t>数量</w:t>
            </w:r>
          </w:p>
        </w:tc>
        <w:tc>
          <w:tcPr>
            <w:tcW w:w="1843" w:type="dxa"/>
            <w:vAlign w:val="center"/>
          </w:tcPr>
          <w:p w:rsidR="002139A9" w:rsidRPr="00A25667" w:rsidRDefault="002139A9" w:rsidP="00AB61AA">
            <w:pPr>
              <w:spacing w:line="264" w:lineRule="auto"/>
              <w:jc w:val="center"/>
              <w:rPr>
                <w:rFonts w:asciiTheme="minorEastAsia" w:hAnsiTheme="minorEastAsia"/>
                <w:b/>
                <w:szCs w:val="21"/>
              </w:rPr>
            </w:pPr>
            <w:r w:rsidRPr="00A25667">
              <w:rPr>
                <w:rFonts w:asciiTheme="minorEastAsia" w:hAnsiTheme="minorEastAsia" w:hint="eastAsia"/>
                <w:b/>
                <w:szCs w:val="21"/>
              </w:rPr>
              <w:t>交付日期</w:t>
            </w:r>
          </w:p>
        </w:tc>
      </w:tr>
      <w:tr w:rsidR="002139A9" w:rsidTr="007E3B47">
        <w:tc>
          <w:tcPr>
            <w:tcW w:w="171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北京工业大学</w:t>
            </w:r>
          </w:p>
        </w:tc>
        <w:tc>
          <w:tcPr>
            <w:tcW w:w="1207"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北京</w:t>
            </w:r>
          </w:p>
        </w:tc>
        <w:tc>
          <w:tcPr>
            <w:tcW w:w="2290"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嵌入式实验室</w:t>
            </w:r>
          </w:p>
        </w:tc>
        <w:tc>
          <w:tcPr>
            <w:tcW w:w="113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50套</w:t>
            </w:r>
          </w:p>
        </w:tc>
        <w:tc>
          <w:tcPr>
            <w:tcW w:w="1843"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2013-10-13</w:t>
            </w:r>
          </w:p>
        </w:tc>
      </w:tr>
      <w:tr w:rsidR="002139A9" w:rsidTr="007E3B47">
        <w:tc>
          <w:tcPr>
            <w:tcW w:w="171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北京信息科技大学</w:t>
            </w:r>
          </w:p>
        </w:tc>
        <w:tc>
          <w:tcPr>
            <w:tcW w:w="1207"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北京</w:t>
            </w:r>
          </w:p>
        </w:tc>
        <w:tc>
          <w:tcPr>
            <w:tcW w:w="2290"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嵌入式实验室</w:t>
            </w:r>
          </w:p>
        </w:tc>
        <w:tc>
          <w:tcPr>
            <w:tcW w:w="113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10套</w:t>
            </w:r>
          </w:p>
        </w:tc>
        <w:tc>
          <w:tcPr>
            <w:tcW w:w="1843"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2015-8-30</w:t>
            </w:r>
          </w:p>
        </w:tc>
      </w:tr>
      <w:tr w:rsidR="002139A9" w:rsidTr="007E3B47">
        <w:tc>
          <w:tcPr>
            <w:tcW w:w="171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华中科技大学</w:t>
            </w:r>
          </w:p>
        </w:tc>
        <w:tc>
          <w:tcPr>
            <w:tcW w:w="1207"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武汉</w:t>
            </w:r>
          </w:p>
        </w:tc>
        <w:tc>
          <w:tcPr>
            <w:tcW w:w="2290"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嵌入式实验室</w:t>
            </w:r>
          </w:p>
        </w:tc>
        <w:tc>
          <w:tcPr>
            <w:tcW w:w="113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100套</w:t>
            </w:r>
          </w:p>
        </w:tc>
        <w:tc>
          <w:tcPr>
            <w:tcW w:w="1843"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2013-6-14</w:t>
            </w:r>
          </w:p>
        </w:tc>
      </w:tr>
      <w:tr w:rsidR="002139A9" w:rsidTr="007E3B47">
        <w:tc>
          <w:tcPr>
            <w:tcW w:w="171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长春理工大学</w:t>
            </w:r>
          </w:p>
        </w:tc>
        <w:tc>
          <w:tcPr>
            <w:tcW w:w="1207"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吉林长春</w:t>
            </w:r>
          </w:p>
        </w:tc>
        <w:tc>
          <w:tcPr>
            <w:tcW w:w="2290"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嵌入式实验室</w:t>
            </w:r>
          </w:p>
        </w:tc>
        <w:tc>
          <w:tcPr>
            <w:tcW w:w="113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65套</w:t>
            </w:r>
          </w:p>
        </w:tc>
        <w:tc>
          <w:tcPr>
            <w:tcW w:w="1843"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2015-4-10</w:t>
            </w:r>
          </w:p>
        </w:tc>
      </w:tr>
      <w:tr w:rsidR="002139A9" w:rsidTr="007E3B47">
        <w:tc>
          <w:tcPr>
            <w:tcW w:w="171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太原科技大学晋城校区</w:t>
            </w:r>
          </w:p>
        </w:tc>
        <w:tc>
          <w:tcPr>
            <w:tcW w:w="1207"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山西晋城</w:t>
            </w:r>
          </w:p>
        </w:tc>
        <w:tc>
          <w:tcPr>
            <w:tcW w:w="2290"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嵌入式实验室</w:t>
            </w:r>
          </w:p>
        </w:tc>
        <w:tc>
          <w:tcPr>
            <w:tcW w:w="113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80台</w:t>
            </w:r>
          </w:p>
        </w:tc>
        <w:tc>
          <w:tcPr>
            <w:tcW w:w="1843"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2015-8-28</w:t>
            </w:r>
          </w:p>
        </w:tc>
      </w:tr>
      <w:tr w:rsidR="002139A9" w:rsidTr="007E3B47">
        <w:tc>
          <w:tcPr>
            <w:tcW w:w="171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长治学院</w:t>
            </w:r>
          </w:p>
        </w:tc>
        <w:tc>
          <w:tcPr>
            <w:tcW w:w="1207"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山西长治</w:t>
            </w:r>
          </w:p>
        </w:tc>
        <w:tc>
          <w:tcPr>
            <w:tcW w:w="2290"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嵌入式实验室</w:t>
            </w:r>
          </w:p>
        </w:tc>
        <w:tc>
          <w:tcPr>
            <w:tcW w:w="113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30套</w:t>
            </w:r>
          </w:p>
        </w:tc>
        <w:tc>
          <w:tcPr>
            <w:tcW w:w="1843"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2016-7-20</w:t>
            </w:r>
          </w:p>
        </w:tc>
      </w:tr>
      <w:tr w:rsidR="002139A9" w:rsidTr="007E3B47">
        <w:tc>
          <w:tcPr>
            <w:tcW w:w="171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太原大学</w:t>
            </w:r>
          </w:p>
        </w:tc>
        <w:tc>
          <w:tcPr>
            <w:tcW w:w="1207"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山西太原</w:t>
            </w:r>
          </w:p>
        </w:tc>
        <w:tc>
          <w:tcPr>
            <w:tcW w:w="2290"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嵌入式实验室</w:t>
            </w:r>
          </w:p>
        </w:tc>
        <w:tc>
          <w:tcPr>
            <w:tcW w:w="113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35套</w:t>
            </w:r>
          </w:p>
        </w:tc>
        <w:tc>
          <w:tcPr>
            <w:tcW w:w="1843"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2013-11-30</w:t>
            </w:r>
          </w:p>
        </w:tc>
      </w:tr>
      <w:tr w:rsidR="002139A9" w:rsidTr="007E3B47">
        <w:tc>
          <w:tcPr>
            <w:tcW w:w="171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唐山学院</w:t>
            </w:r>
          </w:p>
        </w:tc>
        <w:tc>
          <w:tcPr>
            <w:tcW w:w="1207"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河北唐山</w:t>
            </w:r>
          </w:p>
        </w:tc>
        <w:tc>
          <w:tcPr>
            <w:tcW w:w="2290"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嵌入式实验室</w:t>
            </w:r>
          </w:p>
        </w:tc>
        <w:tc>
          <w:tcPr>
            <w:tcW w:w="113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60套</w:t>
            </w:r>
          </w:p>
        </w:tc>
        <w:tc>
          <w:tcPr>
            <w:tcW w:w="1843"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2013-12-22</w:t>
            </w:r>
          </w:p>
        </w:tc>
      </w:tr>
      <w:tr w:rsidR="002139A9" w:rsidTr="007E3B47">
        <w:tc>
          <w:tcPr>
            <w:tcW w:w="171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沈阳工业大学</w:t>
            </w:r>
          </w:p>
        </w:tc>
        <w:tc>
          <w:tcPr>
            <w:tcW w:w="1207"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辽宁沈阳</w:t>
            </w:r>
          </w:p>
        </w:tc>
        <w:tc>
          <w:tcPr>
            <w:tcW w:w="2290"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嵌入式实验室</w:t>
            </w:r>
          </w:p>
        </w:tc>
        <w:tc>
          <w:tcPr>
            <w:tcW w:w="113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40套</w:t>
            </w:r>
          </w:p>
        </w:tc>
        <w:tc>
          <w:tcPr>
            <w:tcW w:w="1843"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2013-12-6</w:t>
            </w:r>
          </w:p>
        </w:tc>
      </w:tr>
      <w:tr w:rsidR="002139A9" w:rsidTr="007E3B47">
        <w:tc>
          <w:tcPr>
            <w:tcW w:w="171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中国石油大学</w:t>
            </w:r>
          </w:p>
        </w:tc>
        <w:tc>
          <w:tcPr>
            <w:tcW w:w="1207"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北京</w:t>
            </w:r>
          </w:p>
        </w:tc>
        <w:tc>
          <w:tcPr>
            <w:tcW w:w="2290"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嵌入式实验室</w:t>
            </w:r>
          </w:p>
        </w:tc>
        <w:tc>
          <w:tcPr>
            <w:tcW w:w="113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20套</w:t>
            </w:r>
          </w:p>
        </w:tc>
        <w:tc>
          <w:tcPr>
            <w:tcW w:w="1843"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2014-1-15</w:t>
            </w:r>
          </w:p>
        </w:tc>
      </w:tr>
      <w:tr w:rsidR="002139A9" w:rsidTr="007E3B47">
        <w:tc>
          <w:tcPr>
            <w:tcW w:w="171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中国传媒大学</w:t>
            </w:r>
          </w:p>
        </w:tc>
        <w:tc>
          <w:tcPr>
            <w:tcW w:w="1207"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北京</w:t>
            </w:r>
          </w:p>
        </w:tc>
        <w:tc>
          <w:tcPr>
            <w:tcW w:w="2290"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嵌入式实验室</w:t>
            </w:r>
          </w:p>
        </w:tc>
        <w:tc>
          <w:tcPr>
            <w:tcW w:w="113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20套</w:t>
            </w:r>
          </w:p>
        </w:tc>
        <w:tc>
          <w:tcPr>
            <w:tcW w:w="1843"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2014-5-25</w:t>
            </w:r>
          </w:p>
        </w:tc>
      </w:tr>
      <w:tr w:rsidR="002139A9" w:rsidTr="007E3B47">
        <w:tc>
          <w:tcPr>
            <w:tcW w:w="171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大连理工大学</w:t>
            </w:r>
          </w:p>
        </w:tc>
        <w:tc>
          <w:tcPr>
            <w:tcW w:w="1207"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辽宁大连</w:t>
            </w:r>
          </w:p>
        </w:tc>
        <w:tc>
          <w:tcPr>
            <w:tcW w:w="2290"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物联网实验室</w:t>
            </w:r>
          </w:p>
        </w:tc>
        <w:tc>
          <w:tcPr>
            <w:tcW w:w="113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30套</w:t>
            </w:r>
          </w:p>
        </w:tc>
        <w:tc>
          <w:tcPr>
            <w:tcW w:w="1843"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2015-12-11</w:t>
            </w:r>
          </w:p>
        </w:tc>
      </w:tr>
      <w:tr w:rsidR="002139A9" w:rsidTr="007E3B47">
        <w:tc>
          <w:tcPr>
            <w:tcW w:w="171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北方民族大学</w:t>
            </w:r>
          </w:p>
        </w:tc>
        <w:tc>
          <w:tcPr>
            <w:tcW w:w="1207"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宁夏银川</w:t>
            </w:r>
          </w:p>
        </w:tc>
        <w:tc>
          <w:tcPr>
            <w:tcW w:w="2290"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物联网实验室</w:t>
            </w:r>
          </w:p>
        </w:tc>
        <w:tc>
          <w:tcPr>
            <w:tcW w:w="113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100套</w:t>
            </w:r>
          </w:p>
        </w:tc>
        <w:tc>
          <w:tcPr>
            <w:tcW w:w="1843"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2016-9-30</w:t>
            </w:r>
          </w:p>
        </w:tc>
      </w:tr>
      <w:tr w:rsidR="002139A9" w:rsidTr="007E3B47">
        <w:tc>
          <w:tcPr>
            <w:tcW w:w="171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江阴职业技术学院</w:t>
            </w:r>
          </w:p>
        </w:tc>
        <w:tc>
          <w:tcPr>
            <w:tcW w:w="1207"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江苏江阴</w:t>
            </w:r>
          </w:p>
        </w:tc>
        <w:tc>
          <w:tcPr>
            <w:tcW w:w="2290"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物联网实验室</w:t>
            </w:r>
          </w:p>
        </w:tc>
        <w:tc>
          <w:tcPr>
            <w:tcW w:w="113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70套</w:t>
            </w:r>
          </w:p>
        </w:tc>
        <w:tc>
          <w:tcPr>
            <w:tcW w:w="1843"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2016-5-10</w:t>
            </w:r>
          </w:p>
        </w:tc>
      </w:tr>
      <w:tr w:rsidR="002139A9" w:rsidTr="007E3B47">
        <w:tc>
          <w:tcPr>
            <w:tcW w:w="171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西昌学院</w:t>
            </w:r>
          </w:p>
        </w:tc>
        <w:tc>
          <w:tcPr>
            <w:tcW w:w="1207"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四川西昌</w:t>
            </w:r>
          </w:p>
        </w:tc>
        <w:tc>
          <w:tcPr>
            <w:tcW w:w="2290"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物联网实验室</w:t>
            </w:r>
          </w:p>
        </w:tc>
        <w:tc>
          <w:tcPr>
            <w:tcW w:w="113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63套</w:t>
            </w:r>
          </w:p>
        </w:tc>
        <w:tc>
          <w:tcPr>
            <w:tcW w:w="1843"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2015-5-25</w:t>
            </w:r>
          </w:p>
        </w:tc>
      </w:tr>
      <w:tr w:rsidR="002139A9" w:rsidTr="007E3B47">
        <w:tc>
          <w:tcPr>
            <w:tcW w:w="171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太原理工大学信</w:t>
            </w:r>
            <w:r w:rsidRPr="00A25667">
              <w:rPr>
                <w:rFonts w:asciiTheme="minorEastAsia" w:hAnsiTheme="minorEastAsia" w:hint="eastAsia"/>
                <w:szCs w:val="21"/>
              </w:rPr>
              <w:lastRenderedPageBreak/>
              <w:t>息学院</w:t>
            </w:r>
          </w:p>
        </w:tc>
        <w:tc>
          <w:tcPr>
            <w:tcW w:w="1207"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lastRenderedPageBreak/>
              <w:t>山西太原</w:t>
            </w:r>
          </w:p>
        </w:tc>
        <w:tc>
          <w:tcPr>
            <w:tcW w:w="2290"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物联网实验室</w:t>
            </w:r>
          </w:p>
        </w:tc>
        <w:tc>
          <w:tcPr>
            <w:tcW w:w="113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20套</w:t>
            </w:r>
          </w:p>
        </w:tc>
        <w:tc>
          <w:tcPr>
            <w:tcW w:w="1843"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2015-12-20</w:t>
            </w:r>
          </w:p>
        </w:tc>
      </w:tr>
      <w:tr w:rsidR="002139A9" w:rsidTr="007E3B47">
        <w:tc>
          <w:tcPr>
            <w:tcW w:w="171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lastRenderedPageBreak/>
              <w:t>承德石油高等专科学校</w:t>
            </w:r>
          </w:p>
        </w:tc>
        <w:tc>
          <w:tcPr>
            <w:tcW w:w="1207"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河北承德</w:t>
            </w:r>
          </w:p>
        </w:tc>
        <w:tc>
          <w:tcPr>
            <w:tcW w:w="2290"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物联网实验室</w:t>
            </w:r>
          </w:p>
        </w:tc>
        <w:tc>
          <w:tcPr>
            <w:tcW w:w="113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80套</w:t>
            </w:r>
          </w:p>
        </w:tc>
        <w:tc>
          <w:tcPr>
            <w:tcW w:w="1843"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2014-7-24</w:t>
            </w:r>
          </w:p>
        </w:tc>
      </w:tr>
      <w:tr w:rsidR="002139A9" w:rsidTr="007E3B47">
        <w:tc>
          <w:tcPr>
            <w:tcW w:w="171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宁夏大学数计学院</w:t>
            </w:r>
          </w:p>
        </w:tc>
        <w:tc>
          <w:tcPr>
            <w:tcW w:w="1207"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宁夏银川</w:t>
            </w:r>
          </w:p>
        </w:tc>
        <w:tc>
          <w:tcPr>
            <w:tcW w:w="2290"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物联网实验室</w:t>
            </w:r>
          </w:p>
        </w:tc>
        <w:tc>
          <w:tcPr>
            <w:tcW w:w="113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30套</w:t>
            </w:r>
          </w:p>
        </w:tc>
        <w:tc>
          <w:tcPr>
            <w:tcW w:w="1843"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2014-9-27</w:t>
            </w:r>
          </w:p>
        </w:tc>
      </w:tr>
      <w:tr w:rsidR="002139A9" w:rsidTr="007E3B47">
        <w:tc>
          <w:tcPr>
            <w:tcW w:w="171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华中科技大学</w:t>
            </w:r>
          </w:p>
        </w:tc>
        <w:tc>
          <w:tcPr>
            <w:tcW w:w="1207"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湖北武汉</w:t>
            </w:r>
          </w:p>
        </w:tc>
        <w:tc>
          <w:tcPr>
            <w:tcW w:w="2290"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物联网实验室</w:t>
            </w:r>
          </w:p>
        </w:tc>
        <w:tc>
          <w:tcPr>
            <w:tcW w:w="113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40套</w:t>
            </w:r>
          </w:p>
        </w:tc>
        <w:tc>
          <w:tcPr>
            <w:tcW w:w="1843"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2014-1-14</w:t>
            </w:r>
          </w:p>
        </w:tc>
      </w:tr>
      <w:tr w:rsidR="002139A9" w:rsidTr="007E3B47">
        <w:tc>
          <w:tcPr>
            <w:tcW w:w="171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济南大学</w:t>
            </w:r>
          </w:p>
        </w:tc>
        <w:tc>
          <w:tcPr>
            <w:tcW w:w="1207"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山东济南</w:t>
            </w:r>
          </w:p>
        </w:tc>
        <w:tc>
          <w:tcPr>
            <w:tcW w:w="2290"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物联网实验室</w:t>
            </w:r>
          </w:p>
        </w:tc>
        <w:tc>
          <w:tcPr>
            <w:tcW w:w="113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60套</w:t>
            </w:r>
          </w:p>
        </w:tc>
        <w:tc>
          <w:tcPr>
            <w:tcW w:w="1843"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2014-4-18</w:t>
            </w:r>
          </w:p>
        </w:tc>
      </w:tr>
      <w:tr w:rsidR="002139A9" w:rsidTr="007E3B47">
        <w:tc>
          <w:tcPr>
            <w:tcW w:w="171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辽宁石油化工大学</w:t>
            </w:r>
          </w:p>
        </w:tc>
        <w:tc>
          <w:tcPr>
            <w:tcW w:w="1207"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辽宁抚顺</w:t>
            </w:r>
          </w:p>
        </w:tc>
        <w:tc>
          <w:tcPr>
            <w:tcW w:w="2290"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物联网实验室</w:t>
            </w:r>
          </w:p>
        </w:tc>
        <w:tc>
          <w:tcPr>
            <w:tcW w:w="113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80套</w:t>
            </w:r>
          </w:p>
        </w:tc>
        <w:tc>
          <w:tcPr>
            <w:tcW w:w="1843"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2014-7-16</w:t>
            </w:r>
          </w:p>
        </w:tc>
      </w:tr>
      <w:tr w:rsidR="002139A9" w:rsidTr="007E3B47">
        <w:tc>
          <w:tcPr>
            <w:tcW w:w="171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青海民族大学</w:t>
            </w:r>
          </w:p>
        </w:tc>
        <w:tc>
          <w:tcPr>
            <w:tcW w:w="1207"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青海西宁</w:t>
            </w:r>
          </w:p>
        </w:tc>
        <w:tc>
          <w:tcPr>
            <w:tcW w:w="2290"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物联网实验室</w:t>
            </w:r>
          </w:p>
        </w:tc>
        <w:tc>
          <w:tcPr>
            <w:tcW w:w="113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100套</w:t>
            </w:r>
          </w:p>
        </w:tc>
        <w:tc>
          <w:tcPr>
            <w:tcW w:w="1843"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2014-7-13</w:t>
            </w:r>
          </w:p>
        </w:tc>
      </w:tr>
      <w:tr w:rsidR="002139A9" w:rsidTr="007E3B47">
        <w:tc>
          <w:tcPr>
            <w:tcW w:w="171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天津电子信息职业技术学院</w:t>
            </w:r>
          </w:p>
        </w:tc>
        <w:tc>
          <w:tcPr>
            <w:tcW w:w="1207"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天津</w:t>
            </w:r>
          </w:p>
        </w:tc>
        <w:tc>
          <w:tcPr>
            <w:tcW w:w="2290"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物联网实验室</w:t>
            </w:r>
          </w:p>
        </w:tc>
        <w:tc>
          <w:tcPr>
            <w:tcW w:w="113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60套</w:t>
            </w:r>
          </w:p>
        </w:tc>
        <w:tc>
          <w:tcPr>
            <w:tcW w:w="1843"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2014-1-27</w:t>
            </w:r>
          </w:p>
        </w:tc>
      </w:tr>
      <w:tr w:rsidR="002139A9" w:rsidTr="007E3B47">
        <w:tc>
          <w:tcPr>
            <w:tcW w:w="171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四川工商职业技术学院</w:t>
            </w:r>
          </w:p>
        </w:tc>
        <w:tc>
          <w:tcPr>
            <w:tcW w:w="1207"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重庆</w:t>
            </w:r>
          </w:p>
        </w:tc>
        <w:tc>
          <w:tcPr>
            <w:tcW w:w="2290"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工业机器人实验室</w:t>
            </w:r>
          </w:p>
        </w:tc>
        <w:tc>
          <w:tcPr>
            <w:tcW w:w="113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1套</w:t>
            </w:r>
          </w:p>
        </w:tc>
        <w:tc>
          <w:tcPr>
            <w:tcW w:w="1843"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2016-6-28</w:t>
            </w:r>
          </w:p>
        </w:tc>
      </w:tr>
      <w:tr w:rsidR="002139A9" w:rsidTr="007E3B47">
        <w:tc>
          <w:tcPr>
            <w:tcW w:w="171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江阴职业技术学院</w:t>
            </w:r>
          </w:p>
        </w:tc>
        <w:tc>
          <w:tcPr>
            <w:tcW w:w="1207"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江西江阴</w:t>
            </w:r>
          </w:p>
        </w:tc>
        <w:tc>
          <w:tcPr>
            <w:tcW w:w="2290"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机器人实验室</w:t>
            </w:r>
          </w:p>
        </w:tc>
        <w:tc>
          <w:tcPr>
            <w:tcW w:w="113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20套</w:t>
            </w:r>
          </w:p>
        </w:tc>
        <w:tc>
          <w:tcPr>
            <w:tcW w:w="1843"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2016-6-20</w:t>
            </w:r>
          </w:p>
        </w:tc>
      </w:tr>
      <w:tr w:rsidR="002139A9" w:rsidTr="007E3B47">
        <w:tc>
          <w:tcPr>
            <w:tcW w:w="171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桂林电子科技大学信息科技学院</w:t>
            </w:r>
          </w:p>
        </w:tc>
        <w:tc>
          <w:tcPr>
            <w:tcW w:w="1207"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广西桂林</w:t>
            </w:r>
          </w:p>
        </w:tc>
        <w:tc>
          <w:tcPr>
            <w:tcW w:w="2290"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机器人实验室</w:t>
            </w:r>
          </w:p>
        </w:tc>
        <w:tc>
          <w:tcPr>
            <w:tcW w:w="113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30套</w:t>
            </w:r>
          </w:p>
        </w:tc>
        <w:tc>
          <w:tcPr>
            <w:tcW w:w="1843"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2015-6-11</w:t>
            </w:r>
          </w:p>
        </w:tc>
      </w:tr>
      <w:tr w:rsidR="002139A9" w:rsidTr="007E3B47">
        <w:tc>
          <w:tcPr>
            <w:tcW w:w="171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山东师范大学</w:t>
            </w:r>
          </w:p>
        </w:tc>
        <w:tc>
          <w:tcPr>
            <w:tcW w:w="1207"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山东济南</w:t>
            </w:r>
          </w:p>
        </w:tc>
        <w:tc>
          <w:tcPr>
            <w:tcW w:w="2290"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机器人实验室</w:t>
            </w:r>
          </w:p>
        </w:tc>
        <w:tc>
          <w:tcPr>
            <w:tcW w:w="1134"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8套</w:t>
            </w:r>
          </w:p>
        </w:tc>
        <w:tc>
          <w:tcPr>
            <w:tcW w:w="1843" w:type="dxa"/>
            <w:vAlign w:val="center"/>
          </w:tcPr>
          <w:p w:rsidR="002139A9" w:rsidRPr="00A25667" w:rsidRDefault="002139A9" w:rsidP="00AB61AA">
            <w:pPr>
              <w:spacing w:line="264" w:lineRule="auto"/>
              <w:jc w:val="center"/>
              <w:rPr>
                <w:rFonts w:asciiTheme="minorEastAsia" w:hAnsiTheme="minorEastAsia"/>
                <w:szCs w:val="21"/>
              </w:rPr>
            </w:pPr>
            <w:r w:rsidRPr="00A25667">
              <w:rPr>
                <w:rFonts w:asciiTheme="minorEastAsia" w:hAnsiTheme="minorEastAsia" w:hint="eastAsia"/>
                <w:szCs w:val="21"/>
              </w:rPr>
              <w:t>2016-12-5</w:t>
            </w:r>
          </w:p>
        </w:tc>
      </w:tr>
    </w:tbl>
    <w:p w:rsidR="006A6B2F" w:rsidRDefault="006A6B2F" w:rsidP="0044356D">
      <w:pPr>
        <w:spacing w:beforeLines="50" w:afterLines="50" w:line="360" w:lineRule="auto"/>
        <w:rPr>
          <w:rFonts w:asciiTheme="minorEastAsia" w:hAnsiTheme="minorEastAsia" w:cs="Times New Roman"/>
          <w:b/>
          <w:color w:val="000000"/>
          <w:sz w:val="24"/>
          <w:szCs w:val="24"/>
        </w:rPr>
      </w:pPr>
      <w:r>
        <w:rPr>
          <w:rFonts w:asciiTheme="minorEastAsia" w:hAnsiTheme="minorEastAsia" w:cs="Times New Roman" w:hint="eastAsia"/>
          <w:b/>
          <w:color w:val="000000"/>
          <w:sz w:val="24"/>
          <w:szCs w:val="24"/>
        </w:rPr>
        <w:t>部分共建实验室挂牌：</w:t>
      </w:r>
    </w:p>
    <w:p w:rsidR="006A6B2F" w:rsidRDefault="006A6B2F" w:rsidP="0044356D">
      <w:pPr>
        <w:spacing w:afterLines="100" w:line="360" w:lineRule="auto"/>
        <w:rPr>
          <w:rFonts w:asciiTheme="minorEastAsia" w:hAnsiTheme="minorEastAsia" w:cs="Times New Roman"/>
          <w:b/>
          <w:color w:val="000000"/>
          <w:sz w:val="24"/>
          <w:szCs w:val="24"/>
        </w:rPr>
      </w:pPr>
      <w:r>
        <w:rPr>
          <w:rFonts w:asciiTheme="minorEastAsia" w:hAnsiTheme="minorEastAsia" w:cs="Times New Roman"/>
          <w:b/>
          <w:noProof/>
          <w:color w:val="000000"/>
          <w:sz w:val="24"/>
          <w:szCs w:val="24"/>
        </w:rPr>
        <w:drawing>
          <wp:inline distT="0" distB="0" distL="0" distR="0">
            <wp:extent cx="2664000" cy="1867644"/>
            <wp:effectExtent l="19050" t="0" r="3000" b="0"/>
            <wp:docPr id="21510" name="图片 30" descr="D:\Documents\Tencent Files\396705029\FileRecv\嵌入式系统联合实验室-东北电力大学信息工程学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Documents\Tencent Files\396705029\FileRecv\嵌入式系统联合实验室-东北电力大学信息工程学院.jpg"/>
                    <pic:cNvPicPr>
                      <a:picLocks noChangeAspect="1" noChangeArrowheads="1"/>
                    </pic:cNvPicPr>
                  </pic:nvPicPr>
                  <pic:blipFill>
                    <a:blip r:embed="rId23" cstate="print"/>
                    <a:srcRect/>
                    <a:stretch>
                      <a:fillRect/>
                    </a:stretch>
                  </pic:blipFill>
                  <pic:spPr bwMode="auto">
                    <a:xfrm>
                      <a:off x="0" y="0"/>
                      <a:ext cx="2664000" cy="1867644"/>
                    </a:xfrm>
                    <a:prstGeom prst="rect">
                      <a:avLst/>
                    </a:prstGeom>
                    <a:noFill/>
                    <a:ln w="9525">
                      <a:noFill/>
                      <a:miter lim="800000"/>
                      <a:headEnd/>
                      <a:tailEnd/>
                    </a:ln>
                  </pic:spPr>
                </pic:pic>
              </a:graphicData>
            </a:graphic>
          </wp:inline>
        </w:drawing>
      </w:r>
      <w:r w:rsidR="0045759B">
        <w:rPr>
          <w:rFonts w:asciiTheme="minorEastAsia" w:hAnsiTheme="minorEastAsia" w:cs="Times New Roman" w:hint="eastAsia"/>
          <w:b/>
          <w:noProof/>
          <w:color w:val="000000"/>
          <w:sz w:val="24"/>
          <w:szCs w:val="24"/>
        </w:rPr>
        <w:t xml:space="preserve">  </w:t>
      </w:r>
      <w:r w:rsidR="0045759B">
        <w:rPr>
          <w:rFonts w:asciiTheme="minorEastAsia" w:hAnsiTheme="minorEastAsia" w:cs="Times New Roman"/>
          <w:b/>
          <w:noProof/>
          <w:color w:val="000000"/>
          <w:sz w:val="24"/>
          <w:szCs w:val="24"/>
        </w:rPr>
        <w:drawing>
          <wp:inline distT="0" distB="0" distL="0" distR="0">
            <wp:extent cx="2609850" cy="1828380"/>
            <wp:effectExtent l="19050" t="0" r="0" b="0"/>
            <wp:docPr id="32" name="图片 32" descr="D:\Documents\Tencent Files\396705029\FileRecv\物联网联合实验室-河北师范大学.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Documents\Tencent Files\396705029\FileRecv\物联网联合实验室-河北师范大学.jpg"/>
                    <pic:cNvPicPr>
                      <a:picLocks noChangeAspect="1" noChangeArrowheads="1"/>
                    </pic:cNvPicPr>
                  </pic:nvPicPr>
                  <pic:blipFill>
                    <a:blip r:embed="rId24" cstate="print"/>
                    <a:srcRect/>
                    <a:stretch>
                      <a:fillRect/>
                    </a:stretch>
                  </pic:blipFill>
                  <pic:spPr bwMode="auto">
                    <a:xfrm>
                      <a:off x="0" y="0"/>
                      <a:ext cx="2609399" cy="1828064"/>
                    </a:xfrm>
                    <a:prstGeom prst="rect">
                      <a:avLst/>
                    </a:prstGeom>
                    <a:noFill/>
                    <a:ln w="9525">
                      <a:noFill/>
                      <a:miter lim="800000"/>
                      <a:headEnd/>
                      <a:tailEnd/>
                    </a:ln>
                  </pic:spPr>
                </pic:pic>
              </a:graphicData>
            </a:graphic>
          </wp:inline>
        </w:drawing>
      </w:r>
    </w:p>
    <w:p w:rsidR="000F57E2" w:rsidRDefault="00417AB4" w:rsidP="00F834CE">
      <w:pPr>
        <w:spacing w:line="360" w:lineRule="auto"/>
        <w:rPr>
          <w:rFonts w:asciiTheme="minorEastAsia" w:hAnsiTheme="minorEastAsia" w:cs="Times New Roman"/>
          <w:b/>
          <w:noProof/>
          <w:sz w:val="24"/>
        </w:rPr>
      </w:pPr>
      <w:r>
        <w:rPr>
          <w:rFonts w:asciiTheme="minorEastAsia" w:hAnsiTheme="minorEastAsia" w:cs="Times New Roman" w:hint="eastAsia"/>
          <w:b/>
          <w:noProof/>
          <w:sz w:val="24"/>
        </w:rPr>
        <w:t>六</w:t>
      </w:r>
      <w:r w:rsidR="000F57E2">
        <w:rPr>
          <w:rFonts w:asciiTheme="minorEastAsia" w:hAnsiTheme="minorEastAsia" w:cs="Times New Roman" w:hint="eastAsia"/>
          <w:b/>
          <w:noProof/>
          <w:sz w:val="24"/>
        </w:rPr>
        <w:t>、校外实践基地</w:t>
      </w:r>
    </w:p>
    <w:p w:rsidR="008117F4" w:rsidRDefault="009D109F" w:rsidP="008117F4">
      <w:pPr>
        <w:spacing w:line="360" w:lineRule="auto"/>
        <w:ind w:firstLine="495"/>
        <w:rPr>
          <w:rFonts w:asciiTheme="minorEastAsia" w:hAnsiTheme="minorEastAsia" w:cs="Times New Roman"/>
          <w:noProof/>
          <w:sz w:val="24"/>
        </w:rPr>
      </w:pPr>
      <w:r w:rsidRPr="00195968">
        <w:rPr>
          <w:rFonts w:asciiTheme="minorEastAsia" w:hAnsiTheme="minorEastAsia" w:cs="Times New Roman" w:hint="eastAsia"/>
          <w:noProof/>
          <w:sz w:val="24"/>
        </w:rPr>
        <w:t>北京博创智联</w:t>
      </w:r>
      <w:r w:rsidR="002F72B6" w:rsidRPr="00195968">
        <w:rPr>
          <w:rFonts w:asciiTheme="minorEastAsia" w:hAnsiTheme="minorEastAsia" w:cs="Times New Roman" w:hint="eastAsia"/>
          <w:noProof/>
          <w:sz w:val="24"/>
        </w:rPr>
        <w:t>配套全部的教学设备</w:t>
      </w:r>
      <w:r w:rsidRPr="00195968">
        <w:rPr>
          <w:rFonts w:asciiTheme="minorEastAsia" w:hAnsiTheme="minorEastAsia" w:cs="Times New Roman" w:hint="eastAsia"/>
          <w:noProof/>
          <w:sz w:val="24"/>
        </w:rPr>
        <w:t>，</w:t>
      </w:r>
      <w:r w:rsidR="002F72B6" w:rsidRPr="00195968">
        <w:rPr>
          <w:rFonts w:asciiTheme="minorEastAsia" w:hAnsiTheme="minorEastAsia" w:cs="Times New Roman" w:hint="eastAsia"/>
          <w:noProof/>
          <w:sz w:val="24"/>
        </w:rPr>
        <w:t>并</w:t>
      </w:r>
      <w:r w:rsidRPr="00195968">
        <w:rPr>
          <w:rFonts w:asciiTheme="minorEastAsia" w:hAnsiTheme="minorEastAsia" w:cs="Times New Roman" w:hint="eastAsia"/>
          <w:noProof/>
          <w:sz w:val="24"/>
        </w:rPr>
        <w:t>提供</w:t>
      </w:r>
      <w:r w:rsidR="002F72B6" w:rsidRPr="00195968">
        <w:rPr>
          <w:rFonts w:asciiTheme="minorEastAsia" w:hAnsiTheme="minorEastAsia" w:cs="Times New Roman" w:hint="eastAsia"/>
          <w:noProof/>
          <w:sz w:val="24"/>
        </w:rPr>
        <w:t>1000</w:t>
      </w:r>
      <w:r w:rsidRPr="00195968">
        <w:rPr>
          <w:rFonts w:asciiTheme="minorEastAsia" w:hAnsiTheme="minorEastAsia" w:cs="Times New Roman" w:hint="eastAsia"/>
          <w:noProof/>
          <w:sz w:val="24"/>
        </w:rPr>
        <w:t>平米的实训场所</w:t>
      </w:r>
      <w:r w:rsidR="002F72B6" w:rsidRPr="00195968">
        <w:rPr>
          <w:rFonts w:asciiTheme="minorEastAsia" w:hAnsiTheme="minorEastAsia" w:cs="Times New Roman" w:hint="eastAsia"/>
          <w:noProof/>
          <w:sz w:val="24"/>
        </w:rPr>
        <w:t>用于学生的实训实践，目前已经与</w:t>
      </w:r>
      <w:r w:rsidRPr="00195968">
        <w:rPr>
          <w:rFonts w:asciiTheme="minorEastAsia" w:hAnsiTheme="minorEastAsia" w:cs="Times New Roman" w:hint="eastAsia"/>
          <w:noProof/>
          <w:sz w:val="24"/>
        </w:rPr>
        <w:t>多所高校提供校外实训实习基地，</w:t>
      </w:r>
      <w:r w:rsidR="002F72B6" w:rsidRPr="00195968">
        <w:rPr>
          <w:rFonts w:asciiTheme="minorEastAsia" w:hAnsiTheme="minorEastAsia" w:cs="Times New Roman" w:hint="eastAsia"/>
          <w:noProof/>
          <w:sz w:val="24"/>
        </w:rPr>
        <w:t>在嵌入式物联网等领域进行了合作，</w:t>
      </w:r>
      <w:r w:rsidRPr="00195968">
        <w:rPr>
          <w:rFonts w:asciiTheme="minorEastAsia" w:hAnsiTheme="minorEastAsia" w:cs="Times New Roman" w:hint="eastAsia"/>
          <w:noProof/>
          <w:sz w:val="24"/>
        </w:rPr>
        <w:t>并</w:t>
      </w:r>
      <w:r w:rsidR="002F72B6" w:rsidRPr="00195968">
        <w:rPr>
          <w:rFonts w:asciiTheme="minorEastAsia" w:hAnsiTheme="minorEastAsia" w:cs="Times New Roman" w:hint="eastAsia"/>
          <w:noProof/>
          <w:sz w:val="24"/>
        </w:rPr>
        <w:t>进行了校外实践</w:t>
      </w:r>
      <w:r w:rsidRPr="00195968">
        <w:rPr>
          <w:rFonts w:asciiTheme="minorEastAsia" w:hAnsiTheme="minorEastAsia" w:cs="Times New Roman" w:hint="eastAsia"/>
          <w:noProof/>
          <w:sz w:val="24"/>
        </w:rPr>
        <w:t>基地挂牌，</w:t>
      </w:r>
      <w:r w:rsidR="002F72B6" w:rsidRPr="00195968">
        <w:rPr>
          <w:rFonts w:asciiTheme="minorEastAsia" w:hAnsiTheme="minorEastAsia" w:cs="Times New Roman" w:hint="eastAsia"/>
          <w:noProof/>
          <w:sz w:val="24"/>
        </w:rPr>
        <w:t>实践基地主要承接学生的认识实习、毕业实习等实践活动。</w:t>
      </w:r>
    </w:p>
    <w:p w:rsidR="008117F4" w:rsidRPr="008117F4" w:rsidRDefault="000F57E2" w:rsidP="008117F4">
      <w:pPr>
        <w:spacing w:line="360" w:lineRule="auto"/>
        <w:ind w:firstLine="495"/>
        <w:rPr>
          <w:rFonts w:asciiTheme="minorEastAsia" w:hAnsiTheme="minorEastAsia" w:cs="Times New Roman"/>
          <w:b/>
          <w:noProof/>
          <w:sz w:val="24"/>
        </w:rPr>
      </w:pPr>
      <w:r w:rsidRPr="008117F4">
        <w:rPr>
          <w:rFonts w:asciiTheme="minorEastAsia" w:hAnsiTheme="minorEastAsia" w:cs="Times New Roman" w:hint="eastAsia"/>
          <w:b/>
          <w:noProof/>
          <w:sz w:val="24"/>
        </w:rPr>
        <w:t>部分已</w:t>
      </w:r>
      <w:r w:rsidR="002F72B6" w:rsidRPr="008117F4">
        <w:rPr>
          <w:rFonts w:asciiTheme="minorEastAsia" w:hAnsiTheme="minorEastAsia" w:cs="Times New Roman" w:hint="eastAsia"/>
          <w:b/>
          <w:noProof/>
          <w:sz w:val="24"/>
        </w:rPr>
        <w:t>挂牌</w:t>
      </w:r>
      <w:r w:rsidRPr="008117F4">
        <w:rPr>
          <w:rFonts w:asciiTheme="minorEastAsia" w:hAnsiTheme="minorEastAsia" w:cs="Times New Roman" w:hint="eastAsia"/>
          <w:b/>
          <w:noProof/>
          <w:sz w:val="24"/>
        </w:rPr>
        <w:t>的</w:t>
      </w:r>
      <w:r w:rsidR="00BF5CFD" w:rsidRPr="008117F4">
        <w:rPr>
          <w:rFonts w:asciiTheme="minorEastAsia" w:hAnsiTheme="minorEastAsia" w:cs="Times New Roman" w:hint="eastAsia"/>
          <w:b/>
          <w:noProof/>
          <w:sz w:val="24"/>
        </w:rPr>
        <w:t>部分</w:t>
      </w:r>
      <w:r w:rsidR="009D109F" w:rsidRPr="008117F4">
        <w:rPr>
          <w:rFonts w:asciiTheme="minorEastAsia" w:hAnsiTheme="minorEastAsia" w:cs="Times New Roman" w:hint="eastAsia"/>
          <w:b/>
          <w:noProof/>
          <w:sz w:val="24"/>
        </w:rPr>
        <w:t>实践</w:t>
      </w:r>
      <w:r w:rsidRPr="008117F4">
        <w:rPr>
          <w:rFonts w:asciiTheme="minorEastAsia" w:hAnsiTheme="minorEastAsia" w:cs="Times New Roman" w:hint="eastAsia"/>
          <w:b/>
          <w:noProof/>
          <w:sz w:val="24"/>
        </w:rPr>
        <w:t>基地院校</w:t>
      </w:r>
      <w:r w:rsidR="002F72B6" w:rsidRPr="008117F4">
        <w:rPr>
          <w:rFonts w:asciiTheme="minorEastAsia" w:hAnsiTheme="minorEastAsia" w:cs="Times New Roman" w:hint="eastAsia"/>
          <w:b/>
          <w:noProof/>
          <w:sz w:val="24"/>
        </w:rPr>
        <w:t>：</w:t>
      </w:r>
    </w:p>
    <w:tbl>
      <w:tblPr>
        <w:tblStyle w:val="a8"/>
        <w:tblW w:w="0" w:type="auto"/>
        <w:jc w:val="center"/>
        <w:tblInd w:w="-432" w:type="dxa"/>
        <w:tblLook w:val="04A0"/>
      </w:tblPr>
      <w:tblGrid>
        <w:gridCol w:w="5478"/>
        <w:gridCol w:w="2953"/>
      </w:tblGrid>
      <w:tr w:rsidR="00A15F38" w:rsidTr="00F12D14">
        <w:trPr>
          <w:trHeight w:val="312"/>
          <w:jc w:val="center"/>
        </w:trPr>
        <w:tc>
          <w:tcPr>
            <w:tcW w:w="5478" w:type="dxa"/>
            <w:shd w:val="clear" w:color="auto" w:fill="auto"/>
            <w:vAlign w:val="bottom"/>
          </w:tcPr>
          <w:p w:rsidR="00A15F38" w:rsidRDefault="00A15F38" w:rsidP="00F12D14">
            <w:pPr>
              <w:spacing w:line="360" w:lineRule="auto"/>
              <w:jc w:val="center"/>
              <w:rPr>
                <w:rFonts w:asciiTheme="minorEastAsia" w:hAnsiTheme="minorEastAsia" w:cs="Times New Roman"/>
                <w:b/>
                <w:noProof/>
                <w:sz w:val="24"/>
              </w:rPr>
            </w:pPr>
            <w:r>
              <w:rPr>
                <w:rFonts w:asciiTheme="minorEastAsia" w:hAnsiTheme="minorEastAsia" w:cs="Times New Roman" w:hint="eastAsia"/>
                <w:b/>
                <w:noProof/>
                <w:sz w:val="24"/>
              </w:rPr>
              <w:t>学校名称</w:t>
            </w:r>
          </w:p>
        </w:tc>
        <w:tc>
          <w:tcPr>
            <w:tcW w:w="2953" w:type="dxa"/>
            <w:shd w:val="clear" w:color="auto" w:fill="auto"/>
            <w:vAlign w:val="bottom"/>
          </w:tcPr>
          <w:p w:rsidR="00A15F38" w:rsidRDefault="00A15F38" w:rsidP="00F12D14">
            <w:pPr>
              <w:spacing w:line="360" w:lineRule="auto"/>
              <w:jc w:val="center"/>
              <w:rPr>
                <w:rFonts w:asciiTheme="minorEastAsia" w:hAnsiTheme="minorEastAsia" w:cs="Times New Roman"/>
                <w:b/>
                <w:noProof/>
                <w:sz w:val="24"/>
              </w:rPr>
            </w:pPr>
            <w:r>
              <w:rPr>
                <w:rFonts w:asciiTheme="minorEastAsia" w:hAnsiTheme="minorEastAsia" w:cs="Times New Roman" w:hint="eastAsia"/>
                <w:b/>
                <w:noProof/>
                <w:sz w:val="24"/>
              </w:rPr>
              <w:t>实践基地名称</w:t>
            </w:r>
          </w:p>
        </w:tc>
      </w:tr>
      <w:tr w:rsidR="00A15F38" w:rsidRPr="009D109F" w:rsidTr="00F12D14">
        <w:trPr>
          <w:trHeight w:val="312"/>
          <w:jc w:val="center"/>
        </w:trPr>
        <w:tc>
          <w:tcPr>
            <w:tcW w:w="5478" w:type="dxa"/>
            <w:shd w:val="clear" w:color="auto" w:fill="auto"/>
            <w:noWrap/>
          </w:tcPr>
          <w:p w:rsidR="00A15F38" w:rsidRPr="00001678" w:rsidRDefault="00A15F38" w:rsidP="008117F4">
            <w:pPr>
              <w:jc w:val="center"/>
            </w:pPr>
            <w:r w:rsidRPr="00001678">
              <w:rPr>
                <w:rFonts w:hint="eastAsia"/>
              </w:rPr>
              <w:t>唐山学院计算机科学与技术系</w:t>
            </w:r>
          </w:p>
        </w:tc>
        <w:tc>
          <w:tcPr>
            <w:tcW w:w="2953" w:type="dxa"/>
            <w:shd w:val="clear" w:color="auto" w:fill="auto"/>
            <w:noWrap/>
          </w:tcPr>
          <w:p w:rsidR="00A15F38" w:rsidRPr="00001678" w:rsidRDefault="00A15F38" w:rsidP="008117F4">
            <w:pPr>
              <w:jc w:val="center"/>
            </w:pPr>
            <w:r w:rsidRPr="00001678">
              <w:rPr>
                <w:rFonts w:hint="eastAsia"/>
              </w:rPr>
              <w:t>IAR</w:t>
            </w:r>
            <w:r w:rsidRPr="00001678">
              <w:rPr>
                <w:rFonts w:hint="eastAsia"/>
              </w:rPr>
              <w:t>大学计划实训基地</w:t>
            </w:r>
          </w:p>
        </w:tc>
      </w:tr>
      <w:tr w:rsidR="00A15F38" w:rsidRPr="009D109F" w:rsidTr="00F12D14">
        <w:trPr>
          <w:trHeight w:val="312"/>
          <w:jc w:val="center"/>
        </w:trPr>
        <w:tc>
          <w:tcPr>
            <w:tcW w:w="5478" w:type="dxa"/>
            <w:shd w:val="clear" w:color="auto" w:fill="auto"/>
            <w:noWrap/>
          </w:tcPr>
          <w:p w:rsidR="00A15F38" w:rsidRPr="00001678" w:rsidRDefault="00A15F38" w:rsidP="008117F4">
            <w:pPr>
              <w:jc w:val="center"/>
            </w:pPr>
            <w:r w:rsidRPr="00001678">
              <w:rPr>
                <w:rFonts w:hint="eastAsia"/>
              </w:rPr>
              <w:t>北京工商大学</w:t>
            </w:r>
          </w:p>
        </w:tc>
        <w:tc>
          <w:tcPr>
            <w:tcW w:w="2953" w:type="dxa"/>
            <w:shd w:val="clear" w:color="auto" w:fill="auto"/>
            <w:noWrap/>
          </w:tcPr>
          <w:p w:rsidR="00A15F38" w:rsidRPr="00001678" w:rsidRDefault="00A15F38" w:rsidP="008117F4">
            <w:pPr>
              <w:jc w:val="center"/>
            </w:pPr>
            <w:r w:rsidRPr="00001678">
              <w:rPr>
                <w:rFonts w:hint="eastAsia"/>
              </w:rPr>
              <w:t>北京工商大学实训基地</w:t>
            </w:r>
          </w:p>
        </w:tc>
      </w:tr>
      <w:tr w:rsidR="00A15F38" w:rsidRPr="009D109F" w:rsidTr="00F12D14">
        <w:trPr>
          <w:trHeight w:val="312"/>
          <w:jc w:val="center"/>
        </w:trPr>
        <w:tc>
          <w:tcPr>
            <w:tcW w:w="5478" w:type="dxa"/>
            <w:shd w:val="clear" w:color="auto" w:fill="auto"/>
            <w:noWrap/>
          </w:tcPr>
          <w:p w:rsidR="00A15F38" w:rsidRPr="00001678" w:rsidRDefault="00A15F38" w:rsidP="008117F4">
            <w:pPr>
              <w:jc w:val="center"/>
            </w:pPr>
            <w:r w:rsidRPr="00001678">
              <w:rPr>
                <w:rFonts w:hint="eastAsia"/>
              </w:rPr>
              <w:t>北京工业大学</w:t>
            </w:r>
          </w:p>
        </w:tc>
        <w:tc>
          <w:tcPr>
            <w:tcW w:w="2953" w:type="dxa"/>
            <w:shd w:val="clear" w:color="auto" w:fill="auto"/>
            <w:noWrap/>
          </w:tcPr>
          <w:p w:rsidR="00A15F38" w:rsidRPr="00001678" w:rsidRDefault="00A15F38" w:rsidP="008117F4">
            <w:pPr>
              <w:jc w:val="center"/>
            </w:pPr>
            <w:r w:rsidRPr="00001678">
              <w:rPr>
                <w:rFonts w:hint="eastAsia"/>
              </w:rPr>
              <w:t>卓越工程师培训实习基地</w:t>
            </w:r>
          </w:p>
        </w:tc>
      </w:tr>
      <w:tr w:rsidR="00A15F38" w:rsidRPr="009D109F" w:rsidTr="00F12D14">
        <w:trPr>
          <w:trHeight w:val="312"/>
          <w:jc w:val="center"/>
        </w:trPr>
        <w:tc>
          <w:tcPr>
            <w:tcW w:w="5478" w:type="dxa"/>
            <w:shd w:val="clear" w:color="auto" w:fill="auto"/>
            <w:noWrap/>
            <w:hideMark/>
          </w:tcPr>
          <w:p w:rsidR="00A15F38" w:rsidRPr="00001678" w:rsidRDefault="00A15F38" w:rsidP="008117F4">
            <w:pPr>
              <w:jc w:val="center"/>
            </w:pPr>
            <w:r w:rsidRPr="00001678">
              <w:rPr>
                <w:rFonts w:hint="eastAsia"/>
              </w:rPr>
              <w:lastRenderedPageBreak/>
              <w:t>北京林业大学</w:t>
            </w:r>
          </w:p>
        </w:tc>
        <w:tc>
          <w:tcPr>
            <w:tcW w:w="2953" w:type="dxa"/>
            <w:shd w:val="clear" w:color="auto" w:fill="auto"/>
            <w:noWrap/>
            <w:hideMark/>
          </w:tcPr>
          <w:p w:rsidR="00A15F38" w:rsidRPr="00001678" w:rsidRDefault="00A15F38" w:rsidP="008117F4">
            <w:pPr>
              <w:jc w:val="center"/>
            </w:pPr>
            <w:r w:rsidRPr="00001678">
              <w:rPr>
                <w:rFonts w:hint="eastAsia"/>
              </w:rPr>
              <w:t>就业实践与教学实习基地</w:t>
            </w:r>
          </w:p>
        </w:tc>
      </w:tr>
      <w:tr w:rsidR="00A15F38" w:rsidRPr="009D109F" w:rsidTr="00F12D14">
        <w:trPr>
          <w:trHeight w:val="312"/>
          <w:jc w:val="center"/>
        </w:trPr>
        <w:tc>
          <w:tcPr>
            <w:tcW w:w="5478" w:type="dxa"/>
            <w:shd w:val="clear" w:color="auto" w:fill="auto"/>
            <w:noWrap/>
            <w:hideMark/>
          </w:tcPr>
          <w:p w:rsidR="00A15F38" w:rsidRPr="00001678" w:rsidRDefault="00A15F38" w:rsidP="008117F4">
            <w:pPr>
              <w:jc w:val="center"/>
            </w:pPr>
            <w:r w:rsidRPr="00001678">
              <w:rPr>
                <w:rFonts w:hint="eastAsia"/>
              </w:rPr>
              <w:t>北京信息科技大学</w:t>
            </w:r>
          </w:p>
        </w:tc>
        <w:tc>
          <w:tcPr>
            <w:tcW w:w="2953" w:type="dxa"/>
            <w:shd w:val="clear" w:color="auto" w:fill="auto"/>
            <w:noWrap/>
            <w:hideMark/>
          </w:tcPr>
          <w:p w:rsidR="00A15F38" w:rsidRPr="00001678" w:rsidRDefault="00A15F38" w:rsidP="008117F4">
            <w:pPr>
              <w:jc w:val="center"/>
            </w:pPr>
            <w:r w:rsidRPr="00001678">
              <w:rPr>
                <w:rFonts w:hint="eastAsia"/>
              </w:rPr>
              <w:t>卓越工程师培训实习基地</w:t>
            </w:r>
          </w:p>
        </w:tc>
      </w:tr>
      <w:tr w:rsidR="00A15F38" w:rsidRPr="009D109F" w:rsidTr="00F12D14">
        <w:trPr>
          <w:trHeight w:val="312"/>
          <w:jc w:val="center"/>
        </w:trPr>
        <w:tc>
          <w:tcPr>
            <w:tcW w:w="5478" w:type="dxa"/>
            <w:shd w:val="clear" w:color="auto" w:fill="auto"/>
            <w:noWrap/>
            <w:hideMark/>
          </w:tcPr>
          <w:p w:rsidR="00A15F38" w:rsidRPr="00001678" w:rsidRDefault="00A15F38" w:rsidP="008117F4">
            <w:pPr>
              <w:jc w:val="center"/>
            </w:pPr>
            <w:r w:rsidRPr="00001678">
              <w:rPr>
                <w:rFonts w:hint="eastAsia"/>
              </w:rPr>
              <w:t>华北电力大学</w:t>
            </w:r>
          </w:p>
        </w:tc>
        <w:tc>
          <w:tcPr>
            <w:tcW w:w="2953" w:type="dxa"/>
            <w:shd w:val="clear" w:color="auto" w:fill="auto"/>
            <w:noWrap/>
            <w:hideMark/>
          </w:tcPr>
          <w:p w:rsidR="00A15F38" w:rsidRPr="00001678" w:rsidRDefault="00A15F38" w:rsidP="008117F4">
            <w:pPr>
              <w:jc w:val="center"/>
            </w:pPr>
            <w:r w:rsidRPr="00001678">
              <w:rPr>
                <w:rFonts w:hint="eastAsia"/>
              </w:rPr>
              <w:t>华北电力大学实训基地</w:t>
            </w:r>
          </w:p>
        </w:tc>
      </w:tr>
      <w:tr w:rsidR="00A15F38" w:rsidRPr="009D109F" w:rsidTr="00F12D14">
        <w:trPr>
          <w:trHeight w:val="312"/>
          <w:jc w:val="center"/>
        </w:trPr>
        <w:tc>
          <w:tcPr>
            <w:tcW w:w="5478" w:type="dxa"/>
            <w:shd w:val="clear" w:color="auto" w:fill="auto"/>
            <w:noWrap/>
            <w:hideMark/>
          </w:tcPr>
          <w:p w:rsidR="00A15F38" w:rsidRPr="00001678" w:rsidRDefault="00A15F38" w:rsidP="008117F4">
            <w:pPr>
              <w:jc w:val="center"/>
            </w:pPr>
            <w:r w:rsidRPr="00001678">
              <w:rPr>
                <w:rFonts w:hint="eastAsia"/>
              </w:rPr>
              <w:t>宁夏大学</w:t>
            </w:r>
          </w:p>
        </w:tc>
        <w:tc>
          <w:tcPr>
            <w:tcW w:w="2953" w:type="dxa"/>
            <w:shd w:val="clear" w:color="auto" w:fill="auto"/>
            <w:noWrap/>
            <w:hideMark/>
          </w:tcPr>
          <w:p w:rsidR="00A15F38" w:rsidRPr="00001678" w:rsidRDefault="00A15F38" w:rsidP="008117F4">
            <w:pPr>
              <w:jc w:val="center"/>
            </w:pPr>
            <w:r w:rsidRPr="00001678">
              <w:rPr>
                <w:rFonts w:hint="eastAsia"/>
              </w:rPr>
              <w:t xml:space="preserve">Android 3G </w:t>
            </w:r>
            <w:r w:rsidRPr="00001678">
              <w:rPr>
                <w:rFonts w:hint="eastAsia"/>
              </w:rPr>
              <w:t>物联网实训基地</w:t>
            </w:r>
          </w:p>
        </w:tc>
      </w:tr>
      <w:tr w:rsidR="00A15F38" w:rsidRPr="009D109F" w:rsidTr="00F12D14">
        <w:trPr>
          <w:trHeight w:val="312"/>
          <w:jc w:val="center"/>
        </w:trPr>
        <w:tc>
          <w:tcPr>
            <w:tcW w:w="5478" w:type="dxa"/>
            <w:shd w:val="clear" w:color="auto" w:fill="auto"/>
            <w:noWrap/>
          </w:tcPr>
          <w:p w:rsidR="00A15F38" w:rsidRPr="00001678" w:rsidRDefault="00A15F38" w:rsidP="008117F4">
            <w:pPr>
              <w:jc w:val="center"/>
            </w:pPr>
            <w:r w:rsidRPr="00001678">
              <w:rPr>
                <w:rFonts w:hint="eastAsia"/>
              </w:rPr>
              <w:t>北京农学院</w:t>
            </w:r>
          </w:p>
        </w:tc>
        <w:tc>
          <w:tcPr>
            <w:tcW w:w="2953" w:type="dxa"/>
            <w:shd w:val="clear" w:color="auto" w:fill="auto"/>
            <w:noWrap/>
          </w:tcPr>
          <w:p w:rsidR="00A15F38" w:rsidRPr="00001678" w:rsidRDefault="00A15F38" w:rsidP="008117F4">
            <w:pPr>
              <w:jc w:val="center"/>
            </w:pPr>
            <w:r w:rsidRPr="00001678">
              <w:rPr>
                <w:rFonts w:hint="eastAsia"/>
              </w:rPr>
              <w:t>嵌入式系统实训基地</w:t>
            </w:r>
          </w:p>
        </w:tc>
      </w:tr>
      <w:tr w:rsidR="00A15F38" w:rsidRPr="009D109F" w:rsidTr="00F12D14">
        <w:trPr>
          <w:trHeight w:val="312"/>
          <w:jc w:val="center"/>
        </w:trPr>
        <w:tc>
          <w:tcPr>
            <w:tcW w:w="5478" w:type="dxa"/>
            <w:shd w:val="clear" w:color="auto" w:fill="auto"/>
            <w:noWrap/>
          </w:tcPr>
          <w:p w:rsidR="00A15F38" w:rsidRPr="00001678" w:rsidRDefault="00A15F38" w:rsidP="008117F4">
            <w:pPr>
              <w:jc w:val="center"/>
            </w:pPr>
            <w:r w:rsidRPr="00001678">
              <w:rPr>
                <w:rFonts w:hint="eastAsia"/>
              </w:rPr>
              <w:t>东北电力大学信息工程学院</w:t>
            </w:r>
          </w:p>
        </w:tc>
        <w:tc>
          <w:tcPr>
            <w:tcW w:w="2953" w:type="dxa"/>
            <w:shd w:val="clear" w:color="auto" w:fill="auto"/>
            <w:noWrap/>
          </w:tcPr>
          <w:p w:rsidR="00A15F38" w:rsidRPr="00001678" w:rsidRDefault="00A15F38" w:rsidP="008117F4">
            <w:pPr>
              <w:jc w:val="center"/>
            </w:pPr>
            <w:r w:rsidRPr="00001678">
              <w:rPr>
                <w:rFonts w:hint="eastAsia"/>
              </w:rPr>
              <w:t>嵌入式系统实训基地</w:t>
            </w:r>
          </w:p>
        </w:tc>
      </w:tr>
      <w:tr w:rsidR="00A15F38" w:rsidRPr="009D109F" w:rsidTr="00F12D14">
        <w:trPr>
          <w:trHeight w:val="312"/>
          <w:jc w:val="center"/>
        </w:trPr>
        <w:tc>
          <w:tcPr>
            <w:tcW w:w="5478" w:type="dxa"/>
            <w:shd w:val="clear" w:color="auto" w:fill="auto"/>
            <w:noWrap/>
          </w:tcPr>
          <w:p w:rsidR="00A15F38" w:rsidRPr="00001678" w:rsidRDefault="00A15F38" w:rsidP="008117F4">
            <w:pPr>
              <w:jc w:val="center"/>
            </w:pPr>
            <w:r w:rsidRPr="00001678">
              <w:rPr>
                <w:rFonts w:hint="eastAsia"/>
              </w:rPr>
              <w:t>湖南师范大学物理与信息科学学院</w:t>
            </w:r>
          </w:p>
        </w:tc>
        <w:tc>
          <w:tcPr>
            <w:tcW w:w="2953" w:type="dxa"/>
            <w:shd w:val="clear" w:color="auto" w:fill="auto"/>
            <w:noWrap/>
          </w:tcPr>
          <w:p w:rsidR="00A15F38" w:rsidRPr="00001678" w:rsidRDefault="00A15F38" w:rsidP="008117F4">
            <w:pPr>
              <w:jc w:val="center"/>
            </w:pPr>
            <w:r w:rsidRPr="00001678">
              <w:rPr>
                <w:rFonts w:hint="eastAsia"/>
              </w:rPr>
              <w:t>嵌入式系统实训基地</w:t>
            </w:r>
          </w:p>
        </w:tc>
      </w:tr>
      <w:tr w:rsidR="00A15F38" w:rsidRPr="009D109F" w:rsidTr="00F12D14">
        <w:trPr>
          <w:trHeight w:val="312"/>
          <w:jc w:val="center"/>
        </w:trPr>
        <w:tc>
          <w:tcPr>
            <w:tcW w:w="5478" w:type="dxa"/>
            <w:shd w:val="clear" w:color="auto" w:fill="auto"/>
            <w:noWrap/>
          </w:tcPr>
          <w:p w:rsidR="00A15F38" w:rsidRPr="00001678" w:rsidRDefault="00A15F38" w:rsidP="008117F4">
            <w:pPr>
              <w:jc w:val="center"/>
            </w:pPr>
            <w:r w:rsidRPr="00001678">
              <w:rPr>
                <w:rFonts w:hint="eastAsia"/>
              </w:rPr>
              <w:t>四川工程职业技术学院</w:t>
            </w:r>
          </w:p>
        </w:tc>
        <w:tc>
          <w:tcPr>
            <w:tcW w:w="2953" w:type="dxa"/>
            <w:shd w:val="clear" w:color="auto" w:fill="auto"/>
            <w:noWrap/>
          </w:tcPr>
          <w:p w:rsidR="00A15F38" w:rsidRPr="00001678" w:rsidRDefault="00A15F38" w:rsidP="008117F4">
            <w:pPr>
              <w:jc w:val="center"/>
            </w:pPr>
            <w:r w:rsidRPr="00001678">
              <w:rPr>
                <w:rFonts w:hint="eastAsia"/>
              </w:rPr>
              <w:t>嵌入式系统实训基地</w:t>
            </w:r>
          </w:p>
        </w:tc>
      </w:tr>
      <w:tr w:rsidR="00A15F38" w:rsidRPr="009D109F" w:rsidTr="00F12D14">
        <w:trPr>
          <w:trHeight w:val="312"/>
          <w:jc w:val="center"/>
        </w:trPr>
        <w:tc>
          <w:tcPr>
            <w:tcW w:w="5478" w:type="dxa"/>
            <w:shd w:val="clear" w:color="auto" w:fill="auto"/>
            <w:noWrap/>
          </w:tcPr>
          <w:p w:rsidR="00A15F38" w:rsidRPr="00001678" w:rsidRDefault="00A15F38" w:rsidP="008117F4">
            <w:pPr>
              <w:jc w:val="center"/>
            </w:pPr>
            <w:r w:rsidRPr="00001678">
              <w:rPr>
                <w:rFonts w:hint="eastAsia"/>
              </w:rPr>
              <w:t>唐山学院计算机科学与技术系</w:t>
            </w:r>
          </w:p>
        </w:tc>
        <w:tc>
          <w:tcPr>
            <w:tcW w:w="2953" w:type="dxa"/>
            <w:shd w:val="clear" w:color="auto" w:fill="auto"/>
            <w:noWrap/>
          </w:tcPr>
          <w:p w:rsidR="00A15F38" w:rsidRPr="00001678" w:rsidRDefault="00A15F38" w:rsidP="008117F4">
            <w:pPr>
              <w:jc w:val="center"/>
            </w:pPr>
            <w:r w:rsidRPr="00001678">
              <w:rPr>
                <w:rFonts w:hint="eastAsia"/>
              </w:rPr>
              <w:t>嵌入式系统实训基地</w:t>
            </w:r>
          </w:p>
        </w:tc>
      </w:tr>
      <w:tr w:rsidR="00A15F38" w:rsidRPr="009D109F" w:rsidTr="00F12D14">
        <w:trPr>
          <w:trHeight w:val="312"/>
          <w:jc w:val="center"/>
        </w:trPr>
        <w:tc>
          <w:tcPr>
            <w:tcW w:w="5478" w:type="dxa"/>
            <w:shd w:val="clear" w:color="auto" w:fill="auto"/>
            <w:noWrap/>
          </w:tcPr>
          <w:p w:rsidR="00A15F38" w:rsidRPr="00001678" w:rsidRDefault="00A15F38" w:rsidP="008117F4">
            <w:pPr>
              <w:jc w:val="center"/>
            </w:pPr>
            <w:r w:rsidRPr="00001678">
              <w:rPr>
                <w:rFonts w:hint="eastAsia"/>
              </w:rPr>
              <w:t>郑州师范学院</w:t>
            </w:r>
          </w:p>
        </w:tc>
        <w:tc>
          <w:tcPr>
            <w:tcW w:w="2953" w:type="dxa"/>
            <w:shd w:val="clear" w:color="auto" w:fill="auto"/>
            <w:noWrap/>
          </w:tcPr>
          <w:p w:rsidR="00A15F38" w:rsidRPr="00001678" w:rsidRDefault="00A15F38" w:rsidP="008117F4">
            <w:pPr>
              <w:jc w:val="center"/>
            </w:pPr>
            <w:r w:rsidRPr="00001678">
              <w:rPr>
                <w:rFonts w:hint="eastAsia"/>
              </w:rPr>
              <w:t>嵌入式系统实训基地</w:t>
            </w:r>
          </w:p>
        </w:tc>
      </w:tr>
      <w:tr w:rsidR="00A15F38" w:rsidRPr="009D109F" w:rsidTr="00F12D14">
        <w:trPr>
          <w:trHeight w:val="312"/>
          <w:jc w:val="center"/>
        </w:trPr>
        <w:tc>
          <w:tcPr>
            <w:tcW w:w="5478" w:type="dxa"/>
            <w:shd w:val="clear" w:color="auto" w:fill="auto"/>
            <w:noWrap/>
          </w:tcPr>
          <w:p w:rsidR="00A15F38" w:rsidRPr="00001678" w:rsidRDefault="00A15F38" w:rsidP="008117F4">
            <w:pPr>
              <w:jc w:val="center"/>
            </w:pPr>
            <w:r w:rsidRPr="00001678">
              <w:rPr>
                <w:rFonts w:hint="eastAsia"/>
              </w:rPr>
              <w:t>长春金融高等专科学院</w:t>
            </w:r>
          </w:p>
        </w:tc>
        <w:tc>
          <w:tcPr>
            <w:tcW w:w="2953" w:type="dxa"/>
            <w:shd w:val="clear" w:color="auto" w:fill="auto"/>
            <w:noWrap/>
          </w:tcPr>
          <w:p w:rsidR="00A15F38" w:rsidRPr="00001678" w:rsidRDefault="00A15F38" w:rsidP="008117F4">
            <w:pPr>
              <w:jc w:val="center"/>
            </w:pPr>
            <w:r w:rsidRPr="00001678">
              <w:rPr>
                <w:rFonts w:hint="eastAsia"/>
              </w:rPr>
              <w:t>物联网嵌入式技术实训基地</w:t>
            </w:r>
          </w:p>
        </w:tc>
      </w:tr>
      <w:tr w:rsidR="00A15F38" w:rsidRPr="009D109F" w:rsidTr="00F12D14">
        <w:trPr>
          <w:trHeight w:val="312"/>
          <w:jc w:val="center"/>
        </w:trPr>
        <w:tc>
          <w:tcPr>
            <w:tcW w:w="5478" w:type="dxa"/>
            <w:shd w:val="clear" w:color="auto" w:fill="auto"/>
            <w:noWrap/>
          </w:tcPr>
          <w:p w:rsidR="00A15F38" w:rsidRPr="00001678" w:rsidRDefault="00A15F38" w:rsidP="008117F4">
            <w:pPr>
              <w:jc w:val="center"/>
            </w:pPr>
            <w:r w:rsidRPr="00001678">
              <w:rPr>
                <w:rFonts w:hint="eastAsia"/>
              </w:rPr>
              <w:t>中国地质大学</w:t>
            </w:r>
          </w:p>
        </w:tc>
        <w:tc>
          <w:tcPr>
            <w:tcW w:w="2953" w:type="dxa"/>
            <w:shd w:val="clear" w:color="auto" w:fill="auto"/>
            <w:noWrap/>
          </w:tcPr>
          <w:p w:rsidR="00A15F38" w:rsidRPr="00001678" w:rsidRDefault="00A15F38" w:rsidP="008117F4">
            <w:pPr>
              <w:jc w:val="center"/>
            </w:pPr>
            <w:r w:rsidRPr="00001678">
              <w:rPr>
                <w:rFonts w:hint="eastAsia"/>
              </w:rPr>
              <w:t>嵌入式系统实训基地</w:t>
            </w:r>
          </w:p>
        </w:tc>
      </w:tr>
      <w:tr w:rsidR="00A15F38" w:rsidRPr="009D109F" w:rsidTr="00F12D14">
        <w:trPr>
          <w:trHeight w:val="312"/>
          <w:jc w:val="center"/>
        </w:trPr>
        <w:tc>
          <w:tcPr>
            <w:tcW w:w="5478" w:type="dxa"/>
            <w:shd w:val="clear" w:color="auto" w:fill="auto"/>
            <w:noWrap/>
          </w:tcPr>
          <w:p w:rsidR="00A15F38" w:rsidRPr="00001678" w:rsidRDefault="00A15F38" w:rsidP="008117F4">
            <w:pPr>
              <w:jc w:val="center"/>
            </w:pPr>
            <w:r w:rsidRPr="00001678">
              <w:rPr>
                <w:rFonts w:hint="eastAsia"/>
              </w:rPr>
              <w:t>河北师范大学移动物联网研究院数学与信息科学学院</w:t>
            </w:r>
          </w:p>
        </w:tc>
        <w:tc>
          <w:tcPr>
            <w:tcW w:w="2953" w:type="dxa"/>
            <w:shd w:val="clear" w:color="auto" w:fill="auto"/>
            <w:noWrap/>
          </w:tcPr>
          <w:p w:rsidR="00A15F38" w:rsidRPr="00001678" w:rsidRDefault="00A15F38" w:rsidP="008117F4">
            <w:pPr>
              <w:jc w:val="center"/>
            </w:pPr>
            <w:r w:rsidRPr="00001678">
              <w:rPr>
                <w:rFonts w:hint="eastAsia"/>
              </w:rPr>
              <w:t>物联网实训基地</w:t>
            </w:r>
          </w:p>
        </w:tc>
      </w:tr>
      <w:tr w:rsidR="00A15F38" w:rsidRPr="009D109F" w:rsidTr="00F12D14">
        <w:trPr>
          <w:trHeight w:val="312"/>
          <w:jc w:val="center"/>
        </w:trPr>
        <w:tc>
          <w:tcPr>
            <w:tcW w:w="5478" w:type="dxa"/>
            <w:shd w:val="clear" w:color="auto" w:fill="auto"/>
            <w:noWrap/>
          </w:tcPr>
          <w:p w:rsidR="00A15F38" w:rsidRPr="00001678" w:rsidRDefault="00A15F38" w:rsidP="008117F4">
            <w:pPr>
              <w:jc w:val="center"/>
            </w:pPr>
            <w:r w:rsidRPr="00001678">
              <w:rPr>
                <w:rFonts w:hint="eastAsia"/>
              </w:rPr>
              <w:t>内蒙古财经大学计算机信息管理学院</w:t>
            </w:r>
          </w:p>
        </w:tc>
        <w:tc>
          <w:tcPr>
            <w:tcW w:w="2953" w:type="dxa"/>
            <w:shd w:val="clear" w:color="auto" w:fill="auto"/>
            <w:noWrap/>
          </w:tcPr>
          <w:p w:rsidR="00A15F38" w:rsidRPr="00001678" w:rsidRDefault="00A15F38" w:rsidP="008117F4">
            <w:pPr>
              <w:jc w:val="center"/>
            </w:pPr>
            <w:r w:rsidRPr="00001678">
              <w:rPr>
                <w:rFonts w:hint="eastAsia"/>
              </w:rPr>
              <w:t xml:space="preserve">Android 3G </w:t>
            </w:r>
            <w:r w:rsidRPr="00001678">
              <w:rPr>
                <w:rFonts w:hint="eastAsia"/>
              </w:rPr>
              <w:t>物联网实训基地</w:t>
            </w:r>
          </w:p>
        </w:tc>
      </w:tr>
      <w:tr w:rsidR="00A15F38" w:rsidRPr="009D109F" w:rsidTr="00F12D14">
        <w:trPr>
          <w:trHeight w:val="312"/>
          <w:jc w:val="center"/>
        </w:trPr>
        <w:tc>
          <w:tcPr>
            <w:tcW w:w="5478" w:type="dxa"/>
            <w:shd w:val="clear" w:color="auto" w:fill="auto"/>
            <w:noWrap/>
          </w:tcPr>
          <w:p w:rsidR="00A15F38" w:rsidRPr="00001678" w:rsidRDefault="00A15F38" w:rsidP="008117F4">
            <w:pPr>
              <w:jc w:val="center"/>
            </w:pPr>
            <w:r w:rsidRPr="00001678">
              <w:rPr>
                <w:rFonts w:hint="eastAsia"/>
              </w:rPr>
              <w:t>郑州师范学院</w:t>
            </w:r>
          </w:p>
        </w:tc>
        <w:tc>
          <w:tcPr>
            <w:tcW w:w="2953" w:type="dxa"/>
            <w:shd w:val="clear" w:color="auto" w:fill="auto"/>
            <w:noWrap/>
          </w:tcPr>
          <w:p w:rsidR="00A15F38" w:rsidRPr="00001678" w:rsidRDefault="00A15F38" w:rsidP="008117F4">
            <w:pPr>
              <w:jc w:val="center"/>
            </w:pPr>
            <w:r w:rsidRPr="00001678">
              <w:rPr>
                <w:rFonts w:hint="eastAsia"/>
              </w:rPr>
              <w:t>物联网联合实训基地</w:t>
            </w:r>
          </w:p>
        </w:tc>
      </w:tr>
      <w:tr w:rsidR="00A15F38" w:rsidRPr="009D109F" w:rsidTr="00F12D14">
        <w:trPr>
          <w:trHeight w:val="312"/>
          <w:jc w:val="center"/>
        </w:trPr>
        <w:tc>
          <w:tcPr>
            <w:tcW w:w="5478" w:type="dxa"/>
            <w:shd w:val="clear" w:color="auto" w:fill="auto"/>
            <w:noWrap/>
          </w:tcPr>
          <w:p w:rsidR="00A15F38" w:rsidRPr="00001678" w:rsidRDefault="00A15F38" w:rsidP="008117F4">
            <w:pPr>
              <w:jc w:val="center"/>
            </w:pPr>
            <w:r w:rsidRPr="00001678">
              <w:rPr>
                <w:rFonts w:hint="eastAsia"/>
              </w:rPr>
              <w:t>北京邮电大学世纪学院</w:t>
            </w:r>
          </w:p>
        </w:tc>
        <w:tc>
          <w:tcPr>
            <w:tcW w:w="2953" w:type="dxa"/>
            <w:shd w:val="clear" w:color="auto" w:fill="auto"/>
            <w:noWrap/>
          </w:tcPr>
          <w:p w:rsidR="00A15F38" w:rsidRPr="00001678" w:rsidRDefault="00A15F38" w:rsidP="008117F4">
            <w:pPr>
              <w:jc w:val="center"/>
            </w:pPr>
            <w:r w:rsidRPr="00001678">
              <w:rPr>
                <w:rFonts w:hint="eastAsia"/>
              </w:rPr>
              <w:t>校企合作实训基地</w:t>
            </w:r>
          </w:p>
        </w:tc>
      </w:tr>
      <w:tr w:rsidR="00A15F38" w:rsidRPr="009D109F" w:rsidTr="00F12D14">
        <w:trPr>
          <w:trHeight w:val="312"/>
          <w:jc w:val="center"/>
        </w:trPr>
        <w:tc>
          <w:tcPr>
            <w:tcW w:w="5478" w:type="dxa"/>
            <w:shd w:val="clear" w:color="auto" w:fill="auto"/>
            <w:noWrap/>
          </w:tcPr>
          <w:p w:rsidR="00A15F38" w:rsidRPr="00001678" w:rsidRDefault="00A15F38" w:rsidP="008117F4">
            <w:pPr>
              <w:jc w:val="center"/>
            </w:pPr>
            <w:r w:rsidRPr="00001678">
              <w:rPr>
                <w:rFonts w:hint="eastAsia"/>
              </w:rPr>
              <w:t>西安邮电大学</w:t>
            </w:r>
          </w:p>
        </w:tc>
        <w:tc>
          <w:tcPr>
            <w:tcW w:w="2953" w:type="dxa"/>
            <w:shd w:val="clear" w:color="auto" w:fill="auto"/>
            <w:noWrap/>
          </w:tcPr>
          <w:p w:rsidR="00A15F38" w:rsidRPr="00001678" w:rsidRDefault="00A15F38" w:rsidP="008117F4">
            <w:pPr>
              <w:jc w:val="center"/>
            </w:pPr>
            <w:r w:rsidRPr="00001678">
              <w:rPr>
                <w:rFonts w:hint="eastAsia"/>
              </w:rPr>
              <w:t>嵌入式系统实训基地</w:t>
            </w:r>
          </w:p>
        </w:tc>
      </w:tr>
      <w:tr w:rsidR="00F12D14" w:rsidRPr="009D109F" w:rsidTr="00F12D14">
        <w:trPr>
          <w:trHeight w:val="312"/>
          <w:jc w:val="center"/>
        </w:trPr>
        <w:tc>
          <w:tcPr>
            <w:tcW w:w="5478" w:type="dxa"/>
            <w:shd w:val="clear" w:color="auto" w:fill="auto"/>
            <w:noWrap/>
          </w:tcPr>
          <w:p w:rsidR="00F12D14" w:rsidRPr="00001678" w:rsidRDefault="00F12D14" w:rsidP="008117F4">
            <w:pPr>
              <w:jc w:val="center"/>
            </w:pPr>
            <w:r>
              <w:rPr>
                <w:rFonts w:hint="eastAsia"/>
              </w:rPr>
              <w:t>西安工业大学</w:t>
            </w:r>
          </w:p>
        </w:tc>
        <w:tc>
          <w:tcPr>
            <w:tcW w:w="2953" w:type="dxa"/>
            <w:shd w:val="clear" w:color="auto" w:fill="auto"/>
            <w:noWrap/>
          </w:tcPr>
          <w:p w:rsidR="00F12D14" w:rsidRPr="00001678" w:rsidRDefault="00F12D14" w:rsidP="008117F4">
            <w:pPr>
              <w:jc w:val="center"/>
            </w:pPr>
            <w:r>
              <w:rPr>
                <w:rFonts w:hint="eastAsia"/>
              </w:rPr>
              <w:t>创新创业联合培养基地</w:t>
            </w:r>
          </w:p>
        </w:tc>
      </w:tr>
    </w:tbl>
    <w:p w:rsidR="00F12D14" w:rsidRDefault="00F12D14" w:rsidP="00F834CE">
      <w:pPr>
        <w:spacing w:line="360" w:lineRule="auto"/>
        <w:rPr>
          <w:rFonts w:asciiTheme="minorEastAsia" w:hAnsiTheme="minorEastAsia" w:cs="Times New Roman"/>
          <w:b/>
          <w:noProof/>
          <w:sz w:val="24"/>
        </w:rPr>
      </w:pPr>
    </w:p>
    <w:p w:rsidR="00D925A6" w:rsidRPr="000F57E2" w:rsidRDefault="00D925A6" w:rsidP="00F834CE">
      <w:pPr>
        <w:spacing w:line="360" w:lineRule="auto"/>
        <w:rPr>
          <w:rFonts w:asciiTheme="minorEastAsia" w:hAnsiTheme="minorEastAsia" w:cs="Times New Roman"/>
          <w:b/>
          <w:noProof/>
          <w:sz w:val="24"/>
        </w:rPr>
      </w:pPr>
      <w:r>
        <w:rPr>
          <w:noProof/>
        </w:rPr>
        <w:drawing>
          <wp:inline distT="0" distB="0" distL="0" distR="0">
            <wp:extent cx="1748730" cy="1042378"/>
            <wp:effectExtent l="19050" t="0" r="387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stretch>
                      <a:fillRect/>
                    </a:stretch>
                  </pic:blipFill>
                  <pic:spPr>
                    <a:xfrm>
                      <a:off x="0" y="0"/>
                      <a:ext cx="1754163" cy="1045617"/>
                    </a:xfrm>
                    <a:prstGeom prst="rect">
                      <a:avLst/>
                    </a:prstGeom>
                  </pic:spPr>
                </pic:pic>
              </a:graphicData>
            </a:graphic>
          </wp:inline>
        </w:drawing>
      </w:r>
      <w:r w:rsidRPr="00D925A6">
        <w:rPr>
          <w:noProof/>
        </w:rPr>
        <w:t xml:space="preserve"> </w:t>
      </w:r>
      <w:r>
        <w:rPr>
          <w:noProof/>
        </w:rPr>
        <w:drawing>
          <wp:inline distT="0" distB="0" distL="0" distR="0">
            <wp:extent cx="1749600" cy="1038595"/>
            <wp:effectExtent l="19050" t="0" r="300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1749600" cy="1038595"/>
                    </a:xfrm>
                    <a:prstGeom prst="rect">
                      <a:avLst/>
                    </a:prstGeom>
                  </pic:spPr>
                </pic:pic>
              </a:graphicData>
            </a:graphic>
          </wp:inline>
        </w:drawing>
      </w:r>
      <w:r>
        <w:rPr>
          <w:rFonts w:hint="eastAsia"/>
          <w:noProof/>
        </w:rPr>
        <w:t xml:space="preserve"> </w:t>
      </w:r>
      <w:r>
        <w:rPr>
          <w:noProof/>
        </w:rPr>
        <w:drawing>
          <wp:inline distT="0" distB="0" distL="0" distR="0">
            <wp:extent cx="1749600" cy="1044316"/>
            <wp:effectExtent l="19050" t="0" r="300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stretch>
                      <a:fillRect/>
                    </a:stretch>
                  </pic:blipFill>
                  <pic:spPr>
                    <a:xfrm>
                      <a:off x="0" y="0"/>
                      <a:ext cx="1749600" cy="1044316"/>
                    </a:xfrm>
                    <a:prstGeom prst="rect">
                      <a:avLst/>
                    </a:prstGeom>
                  </pic:spPr>
                </pic:pic>
              </a:graphicData>
            </a:graphic>
          </wp:inline>
        </w:drawing>
      </w:r>
      <w:r w:rsidRPr="00D925A6">
        <w:rPr>
          <w:noProof/>
        </w:rPr>
        <w:t xml:space="preserve"> </w:t>
      </w:r>
      <w:r>
        <w:rPr>
          <w:noProof/>
        </w:rPr>
        <w:drawing>
          <wp:inline distT="0" distB="0" distL="0" distR="0">
            <wp:extent cx="1752180" cy="1044000"/>
            <wp:effectExtent l="19050" t="0" r="42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stretch>
                      <a:fillRect/>
                    </a:stretch>
                  </pic:blipFill>
                  <pic:spPr>
                    <a:xfrm>
                      <a:off x="0" y="0"/>
                      <a:ext cx="1752180" cy="1044000"/>
                    </a:xfrm>
                    <a:prstGeom prst="rect">
                      <a:avLst/>
                    </a:prstGeom>
                  </pic:spPr>
                </pic:pic>
              </a:graphicData>
            </a:graphic>
          </wp:inline>
        </w:drawing>
      </w:r>
      <w:r>
        <w:rPr>
          <w:rFonts w:hint="eastAsia"/>
          <w:noProof/>
        </w:rPr>
        <w:t xml:space="preserve"> </w:t>
      </w:r>
      <w:r>
        <w:rPr>
          <w:noProof/>
        </w:rPr>
        <w:drawing>
          <wp:inline distT="0" distB="0" distL="0" distR="0">
            <wp:extent cx="1749600" cy="1038813"/>
            <wp:effectExtent l="19050" t="0" r="300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stretch>
                      <a:fillRect/>
                    </a:stretch>
                  </pic:blipFill>
                  <pic:spPr>
                    <a:xfrm>
                      <a:off x="0" y="0"/>
                      <a:ext cx="1749600" cy="1038813"/>
                    </a:xfrm>
                    <a:prstGeom prst="rect">
                      <a:avLst/>
                    </a:prstGeom>
                  </pic:spPr>
                </pic:pic>
              </a:graphicData>
            </a:graphic>
          </wp:inline>
        </w:drawing>
      </w:r>
      <w:r w:rsidRPr="00D925A6">
        <w:rPr>
          <w:noProof/>
        </w:rPr>
        <w:t xml:space="preserve"> </w:t>
      </w:r>
      <w:r>
        <w:rPr>
          <w:noProof/>
        </w:rPr>
        <w:drawing>
          <wp:inline distT="0" distB="0" distL="0" distR="0">
            <wp:extent cx="1749600" cy="1048886"/>
            <wp:effectExtent l="19050" t="0" r="300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stretch>
                      <a:fillRect/>
                    </a:stretch>
                  </pic:blipFill>
                  <pic:spPr>
                    <a:xfrm>
                      <a:off x="0" y="0"/>
                      <a:ext cx="1749600" cy="1048886"/>
                    </a:xfrm>
                    <a:prstGeom prst="rect">
                      <a:avLst/>
                    </a:prstGeom>
                  </pic:spPr>
                </pic:pic>
              </a:graphicData>
            </a:graphic>
          </wp:inline>
        </w:drawing>
      </w:r>
    </w:p>
    <w:sectPr w:rsidR="00D925A6" w:rsidRPr="000F57E2" w:rsidSect="006279C2">
      <w:headerReference w:type="default" r:id="rId31"/>
      <w:footerReference w:type="default" r:id="rId32"/>
      <w:pgSz w:w="11910" w:h="16840"/>
      <w:pgMar w:top="1418" w:right="1580" w:bottom="1276" w:left="1660" w:header="568" w:footer="343" w:gutter="0"/>
      <w:cols w:space="720"/>
      <w:docGrid w:linePitch="28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B1AD8" w:rsidRDefault="009B1AD8" w:rsidP="003811B3">
      <w:r>
        <w:separator/>
      </w:r>
    </w:p>
  </w:endnote>
  <w:endnote w:type="continuationSeparator" w:id="0">
    <w:p w:rsidR="009B1AD8" w:rsidRDefault="009B1AD8" w:rsidP="003811B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3" w:usb2="00000009" w:usb3="00000000" w:csb0="000001FF" w:csb1="00000000"/>
  </w:font>
  <w:font w:name="仿宋">
    <w:panose1 w:val="02010609060101010101"/>
    <w:charset w:val="86"/>
    <w:family w:val="modern"/>
    <w:pitch w:val="fixed"/>
    <w:sig w:usb0="800002BF" w:usb1="38CF7CFA"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421E" w:rsidRPr="00792A85" w:rsidRDefault="00B837D3" w:rsidP="0002421E">
    <w:pPr>
      <w:pStyle w:val="a4"/>
      <w:tabs>
        <w:tab w:val="clear" w:pos="8306"/>
        <w:tab w:val="right" w:pos="8820"/>
      </w:tabs>
      <w:spacing w:line="276" w:lineRule="auto"/>
      <w:ind w:leftChars="-171" w:left="-359" w:rightChars="-244" w:right="-512" w:firstLine="360"/>
      <w:rPr>
        <w:rFonts w:ascii="宋体" w:hAnsi="宋体"/>
      </w:rPr>
    </w:pPr>
    <w:r>
      <w:rPr>
        <w:rFonts w:ascii="宋体" w:hAnsi="宋体"/>
        <w:noProof/>
      </w:rPr>
      <w:pict>
        <v:shapetype id="_x0000_t202" coordsize="21600,21600" o:spt="202" path="m,l,21600r21600,l21600,xe">
          <v:stroke joinstyle="miter"/>
          <v:path gradientshapeok="t" o:connecttype="rect"/>
        </v:shapetype>
        <v:shape id="_x0000_s7170" type="#_x0000_t202" style="position:absolute;left:0;text-align:left;margin-left:345.1pt;margin-top:-.1pt;width:96pt;height:32.85pt;z-index:251662336" o:userdrawn="t" filled="f" stroked="f">
          <v:textbox style="mso-next-textbox:#_x0000_s7170">
            <w:txbxContent>
              <w:p w:rsidR="0002421E" w:rsidRDefault="0002421E" w:rsidP="0002421E">
                <w:pPr>
                  <w:autoSpaceDE w:val="0"/>
                  <w:autoSpaceDN w:val="0"/>
                  <w:adjustRightInd w:val="0"/>
                  <w:rPr>
                    <w:rFonts w:cs="宋体"/>
                    <w:b/>
                    <w:bCs/>
                    <w:color w:val="0000FF"/>
                    <w:sz w:val="18"/>
                    <w:szCs w:val="18"/>
                    <w:u w:val="single"/>
                  </w:rPr>
                </w:pPr>
                <w:r>
                  <w:rPr>
                    <w:b/>
                    <w:bCs/>
                    <w:color w:val="0000FF"/>
                    <w:sz w:val="18"/>
                    <w:szCs w:val="18"/>
                  </w:rPr>
                  <w:t>www.up-tech.com</w:t>
                </w:r>
              </w:p>
              <w:p w:rsidR="0002421E" w:rsidRPr="000F52EA" w:rsidRDefault="0002421E" w:rsidP="0002421E">
                <w:pPr>
                  <w:autoSpaceDE w:val="0"/>
                  <w:autoSpaceDN w:val="0"/>
                  <w:adjustRightInd w:val="0"/>
                  <w:rPr>
                    <w:rFonts w:cs="宋体"/>
                    <w:b/>
                    <w:bCs/>
                    <w:color w:val="009999"/>
                    <w:sz w:val="15"/>
                    <w:szCs w:val="15"/>
                    <w:lang w:val="zh-CN"/>
                  </w:rPr>
                </w:pPr>
                <w:r w:rsidRPr="000F52EA">
                  <w:rPr>
                    <w:rFonts w:cs="宋体" w:hint="eastAsia"/>
                    <w:b/>
                    <w:bCs/>
                    <w:color w:val="0000FF"/>
                    <w:sz w:val="15"/>
                    <w:szCs w:val="15"/>
                    <w:lang w:val="zh-CN"/>
                  </w:rPr>
                  <w:t>博创科技（</w:t>
                </w:r>
                <w:r w:rsidRPr="000F52EA">
                  <w:rPr>
                    <w:b/>
                    <w:bCs/>
                    <w:color w:val="0000FF"/>
                    <w:sz w:val="15"/>
                    <w:szCs w:val="15"/>
                  </w:rPr>
                  <w:t>UP-TECH</w:t>
                </w:r>
                <w:r w:rsidRPr="000F52EA">
                  <w:rPr>
                    <w:rFonts w:cs="宋体" w:hint="eastAsia"/>
                    <w:b/>
                    <w:bCs/>
                    <w:color w:val="0000FF"/>
                    <w:sz w:val="15"/>
                    <w:szCs w:val="15"/>
                    <w:lang w:val="zh-CN"/>
                  </w:rPr>
                  <w:t>）</w:t>
                </w:r>
              </w:p>
            </w:txbxContent>
          </v:textbox>
        </v:shape>
      </w:pict>
    </w:r>
    <w:r>
      <w:rPr>
        <w:rFonts w:ascii="宋体" w:hAnsi="宋体"/>
        <w:noProof/>
      </w:rPr>
      <w:pict>
        <v:line id="_x0000_s7172" style="position:absolute;left:0;text-align:left;z-index:251664384" from="0,-.1pt" to="433.6pt,-.1pt" strokeweight="1pt"/>
      </w:pict>
    </w:r>
    <w:r>
      <w:rPr>
        <w:rFonts w:ascii="宋体" w:hAnsi="宋体"/>
        <w:noProof/>
      </w:rPr>
      <w:pict>
        <v:line id="_x0000_s7171" style="position:absolute;left:0;text-align:left;z-index:251663360" from="0,-5.9pt" to="0,-5.9pt"/>
      </w:pict>
    </w:r>
    <w:r w:rsidR="0002421E" w:rsidRPr="00792A85">
      <w:rPr>
        <w:rFonts w:ascii="宋体" w:hAnsi="宋体" w:hint="eastAsia"/>
      </w:rPr>
      <w:t>TEL：010-82110740/41/42/43</w:t>
    </w:r>
  </w:p>
  <w:p w:rsidR="0002421E" w:rsidRPr="003455D2" w:rsidRDefault="0002421E" w:rsidP="0002421E">
    <w:pPr>
      <w:pStyle w:val="a4"/>
      <w:spacing w:line="276" w:lineRule="auto"/>
    </w:pPr>
    <w:r w:rsidRPr="00792A85">
      <w:rPr>
        <w:rFonts w:ascii="宋体" w:hAnsi="宋体" w:hint="eastAsia"/>
      </w:rPr>
      <w:t>FAX：</w:t>
    </w:r>
    <w:r w:rsidRPr="00792A85">
      <w:rPr>
        <w:rFonts w:ascii="宋体" w:hAnsi="宋体" w:cs="宋体" w:hint="eastAsia"/>
      </w:rPr>
      <w:t>总机转</w:t>
    </w:r>
    <w:r w:rsidRPr="00792A85">
      <w:rPr>
        <w:rFonts w:ascii="宋体" w:hAnsi="宋体" w:hint="eastAsia"/>
      </w:rPr>
      <w:t xml:space="preserve">828   </w:t>
    </w:r>
    <w:r w:rsidRPr="003455D2">
      <w:rPr>
        <w:rFonts w:hint="eastAsia"/>
      </w:rPr>
      <w:t xml:space="preserve">                              </w:t>
    </w:r>
    <w:r w:rsidRPr="003455D2">
      <w:rPr>
        <w:rFonts w:ascii="宋体" w:hAnsi="宋体"/>
        <w:lang w:val="zh-CN"/>
      </w:rPr>
      <w:t xml:space="preserve"> </w:t>
    </w:r>
    <w:r w:rsidR="00B837D3" w:rsidRPr="003455D2">
      <w:rPr>
        <w:rFonts w:ascii="宋体" w:hAnsi="宋体"/>
        <w:b/>
      </w:rPr>
      <w:fldChar w:fldCharType="begin"/>
    </w:r>
    <w:r w:rsidRPr="003455D2">
      <w:rPr>
        <w:rFonts w:ascii="宋体" w:hAnsi="宋体"/>
        <w:b/>
      </w:rPr>
      <w:instrText>PAGE  \* Arabic  \* MERGEFORMAT</w:instrText>
    </w:r>
    <w:r w:rsidR="00B837D3" w:rsidRPr="003455D2">
      <w:rPr>
        <w:rFonts w:ascii="宋体" w:hAnsi="宋体"/>
        <w:b/>
      </w:rPr>
      <w:fldChar w:fldCharType="separate"/>
    </w:r>
    <w:r w:rsidR="0044356D">
      <w:rPr>
        <w:rFonts w:ascii="宋体" w:hAnsi="宋体"/>
        <w:b/>
        <w:noProof/>
      </w:rPr>
      <w:t>1</w:t>
    </w:r>
    <w:r w:rsidR="00B837D3" w:rsidRPr="003455D2">
      <w:rPr>
        <w:rFonts w:ascii="宋体" w:hAnsi="宋体"/>
        <w:b/>
      </w:rPr>
      <w:fldChar w:fldCharType="end"/>
    </w:r>
    <w:r w:rsidRPr="003455D2">
      <w:rPr>
        <w:rFonts w:ascii="宋体" w:hAnsi="宋体"/>
        <w:lang w:val="zh-CN"/>
      </w:rPr>
      <w:t xml:space="preserve"> / </w:t>
    </w:r>
    <w:fldSimple w:instr="NUMPAGES  \* Arabic  \* MERGEFORMAT">
      <w:r w:rsidR="0044356D" w:rsidRPr="0044356D">
        <w:rPr>
          <w:rFonts w:ascii="宋体" w:hAnsi="宋体"/>
          <w:b/>
          <w:noProof/>
        </w:rPr>
        <w:t>13</w:t>
      </w:r>
    </w:fldSimple>
  </w:p>
  <w:p w:rsidR="0002421E" w:rsidRDefault="0002421E">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B1AD8" w:rsidRDefault="009B1AD8" w:rsidP="003811B3">
      <w:r>
        <w:separator/>
      </w:r>
    </w:p>
  </w:footnote>
  <w:footnote w:type="continuationSeparator" w:id="0">
    <w:p w:rsidR="009B1AD8" w:rsidRDefault="009B1AD8" w:rsidP="003811B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2291" w:rsidRDefault="00B837D3" w:rsidP="00652291">
    <w:pPr>
      <w:pStyle w:val="a3"/>
      <w:jc w:val="both"/>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0657090" o:spid="_x0000_s7169" type="#_x0000_t136" style="position:absolute;left:0;text-align:left;margin-left:0;margin-top:0;width:5in;height:90pt;rotation:315;z-index:-251656192;mso-position-horizontal:center;mso-position-horizontal-relative:margin;mso-position-vertical:center;mso-position-vertical-relative:margin" o:allowincell="f" fillcolor="#c6d9f1" stroked="f">
          <v:fill opacity=".5"/>
          <v:textpath style="font-family:&quot;宋体&quot;;font-size:90pt" string="博创智联"/>
          <w10:wrap anchorx="margin" anchory="margin"/>
        </v:shape>
      </w:pict>
    </w:r>
    <w:r w:rsidR="00652291">
      <w:rPr>
        <w:rFonts w:hint="eastAsia"/>
        <w:noProof/>
      </w:rPr>
      <w:drawing>
        <wp:inline distT="0" distB="0" distL="0" distR="0">
          <wp:extent cx="1069975" cy="370840"/>
          <wp:effectExtent l="19050" t="0" r="0" b="0"/>
          <wp:docPr id="6" name="图片 1" descr="LOG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2"/>
                  <pic:cNvPicPr>
                    <a:picLocks noChangeAspect="1" noChangeArrowheads="1"/>
                  </pic:cNvPicPr>
                </pic:nvPicPr>
                <pic:blipFill>
                  <a:blip r:embed="rId1"/>
                  <a:srcRect/>
                  <a:stretch>
                    <a:fillRect/>
                  </a:stretch>
                </pic:blipFill>
                <pic:spPr bwMode="auto">
                  <a:xfrm>
                    <a:off x="0" y="0"/>
                    <a:ext cx="1069975" cy="370840"/>
                  </a:xfrm>
                  <a:prstGeom prst="rect">
                    <a:avLst/>
                  </a:prstGeom>
                  <a:noFill/>
                  <a:ln w="9525">
                    <a:noFill/>
                    <a:miter lim="800000"/>
                    <a:headEnd/>
                    <a:tailEnd/>
                  </a:ln>
                </pic:spPr>
              </pic:pic>
            </a:graphicData>
          </a:graphic>
        </wp:inline>
      </w:drawing>
    </w:r>
    <w:r w:rsidR="00652291">
      <w:t xml:space="preserve">          </w:t>
    </w:r>
    <w:r w:rsidR="007F0C28">
      <w:t xml:space="preserve">  </w:t>
    </w:r>
    <w:r w:rsidR="00652291">
      <w:t>教育部</w:t>
    </w:r>
    <w:r w:rsidR="00652291">
      <w:t>2017</w:t>
    </w:r>
    <w:r w:rsidR="00652291">
      <w:t>年产学合作协同育人项目</w:t>
    </w:r>
    <w:r w:rsidR="00652291" w:rsidRPr="00707C9E">
      <w:rPr>
        <w:rFonts w:hint="eastAsia"/>
      </w:rPr>
      <w:t>申报指南</w:t>
    </w:r>
    <w:r w:rsidR="007F0C28">
      <w:rPr>
        <w:rFonts w:hint="eastAsia"/>
      </w:rPr>
      <w:t>附件</w:t>
    </w:r>
    <w:r w:rsidR="0052436F">
      <w:rPr>
        <w:rFonts w:hint="eastAsia"/>
      </w:rPr>
      <w:t>—</w:t>
    </w:r>
    <w:r w:rsidR="00D95400">
      <w:rPr>
        <w:rFonts w:hint="eastAsia"/>
      </w:rPr>
      <w:t>企业</w:t>
    </w:r>
    <w:r w:rsidR="0002421E">
      <w:rPr>
        <w:rFonts w:hint="eastAsia"/>
      </w:rPr>
      <w:t>资源简介</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B52B07"/>
    <w:multiLevelType w:val="multilevel"/>
    <w:tmpl w:val="83140336"/>
    <w:lvl w:ilvl="0">
      <w:start w:val="4"/>
      <w:numFmt w:val="decimal"/>
      <w:lvlText w:val="%1"/>
      <w:lvlJc w:val="left"/>
      <w:pPr>
        <w:ind w:left="861" w:hanging="726"/>
      </w:pPr>
      <w:rPr>
        <w:rFonts w:hint="default"/>
      </w:rPr>
    </w:lvl>
    <w:lvl w:ilvl="1">
      <w:start w:val="13"/>
      <w:numFmt w:val="decimal"/>
      <w:lvlText w:val="%1.%2"/>
      <w:lvlJc w:val="left"/>
      <w:pPr>
        <w:ind w:left="861" w:hanging="726"/>
      </w:pPr>
      <w:rPr>
        <w:rFonts w:hint="default"/>
      </w:rPr>
    </w:lvl>
    <w:lvl w:ilvl="2">
      <w:start w:val="8"/>
      <w:numFmt w:val="decimal"/>
      <w:lvlText w:val="%1.%2.%3"/>
      <w:lvlJc w:val="left"/>
      <w:pPr>
        <w:ind w:left="861" w:hanging="726"/>
      </w:pPr>
      <w:rPr>
        <w:rFonts w:ascii="仿宋" w:eastAsia="仿宋" w:hAnsi="仿宋" w:hint="default"/>
        <w:b/>
        <w:bCs/>
        <w:w w:val="99"/>
        <w:sz w:val="24"/>
        <w:szCs w:val="24"/>
      </w:rPr>
    </w:lvl>
    <w:lvl w:ilvl="3">
      <w:start w:val="1"/>
      <w:numFmt w:val="bullet"/>
      <w:lvlText w:val=""/>
      <w:lvlJc w:val="left"/>
      <w:pPr>
        <w:ind w:left="649" w:hanging="423"/>
      </w:pPr>
      <w:rPr>
        <w:rFonts w:ascii="Wingdings" w:eastAsia="Wingdings" w:hAnsi="Wingdings" w:hint="default"/>
        <w:w w:val="100"/>
        <w:sz w:val="24"/>
        <w:szCs w:val="24"/>
      </w:rPr>
    </w:lvl>
    <w:lvl w:ilvl="4">
      <w:start w:val="1"/>
      <w:numFmt w:val="bullet"/>
      <w:lvlText w:val="•"/>
      <w:lvlJc w:val="left"/>
      <w:pPr>
        <w:ind w:left="3468" w:hanging="423"/>
      </w:pPr>
      <w:rPr>
        <w:rFonts w:hint="default"/>
      </w:rPr>
    </w:lvl>
    <w:lvl w:ilvl="5">
      <w:start w:val="1"/>
      <w:numFmt w:val="bullet"/>
      <w:lvlText w:val="•"/>
      <w:lvlJc w:val="left"/>
      <w:pPr>
        <w:ind w:left="4337" w:hanging="423"/>
      </w:pPr>
      <w:rPr>
        <w:rFonts w:hint="default"/>
      </w:rPr>
    </w:lvl>
    <w:lvl w:ilvl="6">
      <w:start w:val="1"/>
      <w:numFmt w:val="bullet"/>
      <w:lvlText w:val="•"/>
      <w:lvlJc w:val="left"/>
      <w:pPr>
        <w:ind w:left="5206" w:hanging="423"/>
      </w:pPr>
      <w:rPr>
        <w:rFonts w:hint="default"/>
      </w:rPr>
    </w:lvl>
    <w:lvl w:ilvl="7">
      <w:start w:val="1"/>
      <w:numFmt w:val="bullet"/>
      <w:lvlText w:val="•"/>
      <w:lvlJc w:val="left"/>
      <w:pPr>
        <w:ind w:left="6076" w:hanging="423"/>
      </w:pPr>
      <w:rPr>
        <w:rFonts w:hint="default"/>
      </w:rPr>
    </w:lvl>
    <w:lvl w:ilvl="8">
      <w:start w:val="1"/>
      <w:numFmt w:val="bullet"/>
      <w:lvlText w:val="•"/>
      <w:lvlJc w:val="left"/>
      <w:pPr>
        <w:ind w:left="6945" w:hanging="423"/>
      </w:pPr>
      <w:rPr>
        <w:rFonts w:hint="default"/>
      </w:rPr>
    </w:lvl>
  </w:abstractNum>
  <w:abstractNum w:abstractNumId="1">
    <w:nsid w:val="24DE24D1"/>
    <w:multiLevelType w:val="hybridMultilevel"/>
    <w:tmpl w:val="40044D0C"/>
    <w:lvl w:ilvl="0" w:tplc="04090005">
      <w:start w:val="1"/>
      <w:numFmt w:val="bullet"/>
      <w:lvlText w:val=""/>
      <w:lvlJc w:val="left"/>
      <w:pPr>
        <w:tabs>
          <w:tab w:val="num" w:pos="736"/>
        </w:tabs>
        <w:ind w:left="736" w:hanging="420"/>
      </w:pPr>
      <w:rPr>
        <w:rFonts w:ascii="Wingdings" w:hAnsi="Wingdings" w:hint="default"/>
      </w:rPr>
    </w:lvl>
    <w:lvl w:ilvl="1" w:tplc="04090003" w:tentative="1">
      <w:start w:val="1"/>
      <w:numFmt w:val="bullet"/>
      <w:lvlText w:val=""/>
      <w:lvlJc w:val="left"/>
      <w:pPr>
        <w:tabs>
          <w:tab w:val="num" w:pos="1156"/>
        </w:tabs>
        <w:ind w:left="1156" w:hanging="420"/>
      </w:pPr>
      <w:rPr>
        <w:rFonts w:ascii="Wingdings" w:hAnsi="Wingdings" w:hint="default"/>
      </w:rPr>
    </w:lvl>
    <w:lvl w:ilvl="2" w:tplc="04090005" w:tentative="1">
      <w:start w:val="1"/>
      <w:numFmt w:val="bullet"/>
      <w:lvlText w:val=""/>
      <w:lvlJc w:val="left"/>
      <w:pPr>
        <w:tabs>
          <w:tab w:val="num" w:pos="1576"/>
        </w:tabs>
        <w:ind w:left="1576" w:hanging="420"/>
      </w:pPr>
      <w:rPr>
        <w:rFonts w:ascii="Wingdings" w:hAnsi="Wingdings" w:hint="default"/>
      </w:rPr>
    </w:lvl>
    <w:lvl w:ilvl="3" w:tplc="04090001" w:tentative="1">
      <w:start w:val="1"/>
      <w:numFmt w:val="bullet"/>
      <w:lvlText w:val=""/>
      <w:lvlJc w:val="left"/>
      <w:pPr>
        <w:tabs>
          <w:tab w:val="num" w:pos="1996"/>
        </w:tabs>
        <w:ind w:left="1996" w:hanging="420"/>
      </w:pPr>
      <w:rPr>
        <w:rFonts w:ascii="Wingdings" w:hAnsi="Wingdings" w:hint="default"/>
      </w:rPr>
    </w:lvl>
    <w:lvl w:ilvl="4" w:tplc="04090003" w:tentative="1">
      <w:start w:val="1"/>
      <w:numFmt w:val="bullet"/>
      <w:lvlText w:val=""/>
      <w:lvlJc w:val="left"/>
      <w:pPr>
        <w:tabs>
          <w:tab w:val="num" w:pos="2416"/>
        </w:tabs>
        <w:ind w:left="2416" w:hanging="420"/>
      </w:pPr>
      <w:rPr>
        <w:rFonts w:ascii="Wingdings" w:hAnsi="Wingdings" w:hint="default"/>
      </w:rPr>
    </w:lvl>
    <w:lvl w:ilvl="5" w:tplc="04090005" w:tentative="1">
      <w:start w:val="1"/>
      <w:numFmt w:val="bullet"/>
      <w:lvlText w:val=""/>
      <w:lvlJc w:val="left"/>
      <w:pPr>
        <w:tabs>
          <w:tab w:val="num" w:pos="2836"/>
        </w:tabs>
        <w:ind w:left="2836" w:hanging="420"/>
      </w:pPr>
      <w:rPr>
        <w:rFonts w:ascii="Wingdings" w:hAnsi="Wingdings" w:hint="default"/>
      </w:rPr>
    </w:lvl>
    <w:lvl w:ilvl="6" w:tplc="04090001" w:tentative="1">
      <w:start w:val="1"/>
      <w:numFmt w:val="bullet"/>
      <w:lvlText w:val=""/>
      <w:lvlJc w:val="left"/>
      <w:pPr>
        <w:tabs>
          <w:tab w:val="num" w:pos="3256"/>
        </w:tabs>
        <w:ind w:left="3256" w:hanging="420"/>
      </w:pPr>
      <w:rPr>
        <w:rFonts w:ascii="Wingdings" w:hAnsi="Wingdings" w:hint="default"/>
      </w:rPr>
    </w:lvl>
    <w:lvl w:ilvl="7" w:tplc="04090003" w:tentative="1">
      <w:start w:val="1"/>
      <w:numFmt w:val="bullet"/>
      <w:lvlText w:val=""/>
      <w:lvlJc w:val="left"/>
      <w:pPr>
        <w:tabs>
          <w:tab w:val="num" w:pos="3676"/>
        </w:tabs>
        <w:ind w:left="3676" w:hanging="420"/>
      </w:pPr>
      <w:rPr>
        <w:rFonts w:ascii="Wingdings" w:hAnsi="Wingdings" w:hint="default"/>
      </w:rPr>
    </w:lvl>
    <w:lvl w:ilvl="8" w:tplc="04090005" w:tentative="1">
      <w:start w:val="1"/>
      <w:numFmt w:val="bullet"/>
      <w:lvlText w:val=""/>
      <w:lvlJc w:val="left"/>
      <w:pPr>
        <w:tabs>
          <w:tab w:val="num" w:pos="4096"/>
        </w:tabs>
        <w:ind w:left="4096" w:hanging="420"/>
      </w:pPr>
      <w:rPr>
        <w:rFonts w:ascii="Wingdings" w:hAnsi="Wingdings" w:hint="default"/>
      </w:rPr>
    </w:lvl>
  </w:abstractNum>
  <w:abstractNum w:abstractNumId="2">
    <w:nsid w:val="404A2943"/>
    <w:multiLevelType w:val="hybridMultilevel"/>
    <w:tmpl w:val="BE9CFDB6"/>
    <w:lvl w:ilvl="0" w:tplc="61F8EE40">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429E7439"/>
    <w:multiLevelType w:val="hybridMultilevel"/>
    <w:tmpl w:val="1A1E667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43EC6DAC"/>
    <w:multiLevelType w:val="hybridMultilevel"/>
    <w:tmpl w:val="4D7636E6"/>
    <w:lvl w:ilvl="0" w:tplc="94A85E0E">
      <w:start w:val="1"/>
      <w:numFmt w:val="bullet"/>
      <w:lvlText w:val=""/>
      <w:lvlJc w:val="left"/>
      <w:pPr>
        <w:ind w:left="523" w:hanging="423"/>
      </w:pPr>
      <w:rPr>
        <w:rFonts w:ascii="Wingdings" w:eastAsia="Wingdings" w:hAnsi="Wingdings" w:hint="default"/>
        <w:w w:val="100"/>
        <w:sz w:val="21"/>
        <w:szCs w:val="21"/>
      </w:rPr>
    </w:lvl>
    <w:lvl w:ilvl="1" w:tplc="C5E468DC">
      <w:start w:val="1"/>
      <w:numFmt w:val="bullet"/>
      <w:lvlText w:val="•"/>
      <w:lvlJc w:val="left"/>
      <w:pPr>
        <w:ind w:left="991" w:hanging="423"/>
      </w:pPr>
      <w:rPr>
        <w:rFonts w:hint="default"/>
      </w:rPr>
    </w:lvl>
    <w:lvl w:ilvl="2" w:tplc="1EBEEB0C">
      <w:start w:val="1"/>
      <w:numFmt w:val="bullet"/>
      <w:lvlText w:val="•"/>
      <w:lvlJc w:val="left"/>
      <w:pPr>
        <w:ind w:left="1463" w:hanging="423"/>
      </w:pPr>
      <w:rPr>
        <w:rFonts w:hint="default"/>
      </w:rPr>
    </w:lvl>
    <w:lvl w:ilvl="3" w:tplc="E15E684C">
      <w:start w:val="1"/>
      <w:numFmt w:val="bullet"/>
      <w:lvlText w:val="•"/>
      <w:lvlJc w:val="left"/>
      <w:pPr>
        <w:ind w:left="1935" w:hanging="423"/>
      </w:pPr>
      <w:rPr>
        <w:rFonts w:hint="default"/>
      </w:rPr>
    </w:lvl>
    <w:lvl w:ilvl="4" w:tplc="B66E1CA6">
      <w:start w:val="1"/>
      <w:numFmt w:val="bullet"/>
      <w:lvlText w:val="•"/>
      <w:lvlJc w:val="left"/>
      <w:pPr>
        <w:ind w:left="2407" w:hanging="423"/>
      </w:pPr>
      <w:rPr>
        <w:rFonts w:hint="default"/>
      </w:rPr>
    </w:lvl>
    <w:lvl w:ilvl="5" w:tplc="64AED982">
      <w:start w:val="1"/>
      <w:numFmt w:val="bullet"/>
      <w:lvlText w:val="•"/>
      <w:lvlJc w:val="left"/>
      <w:pPr>
        <w:ind w:left="2879" w:hanging="423"/>
      </w:pPr>
      <w:rPr>
        <w:rFonts w:hint="default"/>
      </w:rPr>
    </w:lvl>
    <w:lvl w:ilvl="6" w:tplc="EB6051CA">
      <w:start w:val="1"/>
      <w:numFmt w:val="bullet"/>
      <w:lvlText w:val="•"/>
      <w:lvlJc w:val="left"/>
      <w:pPr>
        <w:ind w:left="3350" w:hanging="423"/>
      </w:pPr>
      <w:rPr>
        <w:rFonts w:hint="default"/>
      </w:rPr>
    </w:lvl>
    <w:lvl w:ilvl="7" w:tplc="4DB20584">
      <w:start w:val="1"/>
      <w:numFmt w:val="bullet"/>
      <w:lvlText w:val="•"/>
      <w:lvlJc w:val="left"/>
      <w:pPr>
        <w:ind w:left="3822" w:hanging="423"/>
      </w:pPr>
      <w:rPr>
        <w:rFonts w:hint="default"/>
      </w:rPr>
    </w:lvl>
    <w:lvl w:ilvl="8" w:tplc="DAE4DFD6">
      <w:start w:val="1"/>
      <w:numFmt w:val="bullet"/>
      <w:lvlText w:val="•"/>
      <w:lvlJc w:val="left"/>
      <w:pPr>
        <w:ind w:left="4294" w:hanging="423"/>
      </w:pPr>
      <w:rPr>
        <w:rFonts w:hint="default"/>
      </w:rPr>
    </w:lvl>
  </w:abstractNum>
  <w:abstractNum w:abstractNumId="5">
    <w:nsid w:val="53547368"/>
    <w:multiLevelType w:val="singleLevel"/>
    <w:tmpl w:val="53547368"/>
    <w:lvl w:ilvl="0">
      <w:start w:val="1"/>
      <w:numFmt w:val="decimal"/>
      <w:lvlText w:val="%1."/>
      <w:lvlJc w:val="left"/>
      <w:pPr>
        <w:tabs>
          <w:tab w:val="num" w:pos="425"/>
        </w:tabs>
        <w:ind w:left="425" w:hanging="425"/>
      </w:pPr>
      <w:rPr>
        <w:rFonts w:hint="default"/>
      </w:rPr>
    </w:lvl>
  </w:abstractNum>
  <w:abstractNum w:abstractNumId="6">
    <w:nsid w:val="57911C26"/>
    <w:multiLevelType w:val="hybridMultilevel"/>
    <w:tmpl w:val="268E5FA4"/>
    <w:lvl w:ilvl="0" w:tplc="A5681702">
      <w:start w:val="1"/>
      <w:numFmt w:val="bullet"/>
      <w:lvlText w:val=""/>
      <w:lvlJc w:val="left"/>
      <w:pPr>
        <w:tabs>
          <w:tab w:val="num" w:pos="644"/>
        </w:tabs>
        <w:ind w:left="644" w:hanging="360"/>
      </w:pPr>
      <w:rPr>
        <w:rFonts w:ascii="Wingdings" w:hAnsi="Wingdings" w:hint="default"/>
      </w:rPr>
    </w:lvl>
    <w:lvl w:ilvl="1" w:tplc="1DA0E6EC" w:tentative="1">
      <w:start w:val="1"/>
      <w:numFmt w:val="bullet"/>
      <w:lvlText w:val=""/>
      <w:lvlJc w:val="left"/>
      <w:pPr>
        <w:tabs>
          <w:tab w:val="num" w:pos="1440"/>
        </w:tabs>
        <w:ind w:left="1440" w:hanging="360"/>
      </w:pPr>
      <w:rPr>
        <w:rFonts w:ascii="Wingdings" w:hAnsi="Wingdings" w:hint="default"/>
      </w:rPr>
    </w:lvl>
    <w:lvl w:ilvl="2" w:tplc="805A9D6E" w:tentative="1">
      <w:start w:val="1"/>
      <w:numFmt w:val="bullet"/>
      <w:lvlText w:val=""/>
      <w:lvlJc w:val="left"/>
      <w:pPr>
        <w:tabs>
          <w:tab w:val="num" w:pos="2160"/>
        </w:tabs>
        <w:ind w:left="2160" w:hanging="360"/>
      </w:pPr>
      <w:rPr>
        <w:rFonts w:ascii="Wingdings" w:hAnsi="Wingdings" w:hint="default"/>
      </w:rPr>
    </w:lvl>
    <w:lvl w:ilvl="3" w:tplc="079A10F6" w:tentative="1">
      <w:start w:val="1"/>
      <w:numFmt w:val="bullet"/>
      <w:lvlText w:val=""/>
      <w:lvlJc w:val="left"/>
      <w:pPr>
        <w:tabs>
          <w:tab w:val="num" w:pos="2880"/>
        </w:tabs>
        <w:ind w:left="2880" w:hanging="360"/>
      </w:pPr>
      <w:rPr>
        <w:rFonts w:ascii="Wingdings" w:hAnsi="Wingdings" w:hint="default"/>
      </w:rPr>
    </w:lvl>
    <w:lvl w:ilvl="4" w:tplc="FB8CB92E" w:tentative="1">
      <w:start w:val="1"/>
      <w:numFmt w:val="bullet"/>
      <w:lvlText w:val=""/>
      <w:lvlJc w:val="left"/>
      <w:pPr>
        <w:tabs>
          <w:tab w:val="num" w:pos="3600"/>
        </w:tabs>
        <w:ind w:left="3600" w:hanging="360"/>
      </w:pPr>
      <w:rPr>
        <w:rFonts w:ascii="Wingdings" w:hAnsi="Wingdings" w:hint="default"/>
      </w:rPr>
    </w:lvl>
    <w:lvl w:ilvl="5" w:tplc="C00E9342" w:tentative="1">
      <w:start w:val="1"/>
      <w:numFmt w:val="bullet"/>
      <w:lvlText w:val=""/>
      <w:lvlJc w:val="left"/>
      <w:pPr>
        <w:tabs>
          <w:tab w:val="num" w:pos="4320"/>
        </w:tabs>
        <w:ind w:left="4320" w:hanging="360"/>
      </w:pPr>
      <w:rPr>
        <w:rFonts w:ascii="Wingdings" w:hAnsi="Wingdings" w:hint="default"/>
      </w:rPr>
    </w:lvl>
    <w:lvl w:ilvl="6" w:tplc="E2486EAC" w:tentative="1">
      <w:start w:val="1"/>
      <w:numFmt w:val="bullet"/>
      <w:lvlText w:val=""/>
      <w:lvlJc w:val="left"/>
      <w:pPr>
        <w:tabs>
          <w:tab w:val="num" w:pos="5040"/>
        </w:tabs>
        <w:ind w:left="5040" w:hanging="360"/>
      </w:pPr>
      <w:rPr>
        <w:rFonts w:ascii="Wingdings" w:hAnsi="Wingdings" w:hint="default"/>
      </w:rPr>
    </w:lvl>
    <w:lvl w:ilvl="7" w:tplc="22EE6286" w:tentative="1">
      <w:start w:val="1"/>
      <w:numFmt w:val="bullet"/>
      <w:lvlText w:val=""/>
      <w:lvlJc w:val="left"/>
      <w:pPr>
        <w:tabs>
          <w:tab w:val="num" w:pos="5760"/>
        </w:tabs>
        <w:ind w:left="5760" w:hanging="360"/>
      </w:pPr>
      <w:rPr>
        <w:rFonts w:ascii="Wingdings" w:hAnsi="Wingdings" w:hint="default"/>
      </w:rPr>
    </w:lvl>
    <w:lvl w:ilvl="8" w:tplc="1EB0C662" w:tentative="1">
      <w:start w:val="1"/>
      <w:numFmt w:val="bullet"/>
      <w:lvlText w:val=""/>
      <w:lvlJc w:val="left"/>
      <w:pPr>
        <w:tabs>
          <w:tab w:val="num" w:pos="6480"/>
        </w:tabs>
        <w:ind w:left="6480" w:hanging="360"/>
      </w:pPr>
      <w:rPr>
        <w:rFonts w:ascii="Wingdings" w:hAnsi="Wingdings" w:hint="default"/>
      </w:rPr>
    </w:lvl>
  </w:abstractNum>
  <w:abstractNum w:abstractNumId="7">
    <w:nsid w:val="5EF36672"/>
    <w:multiLevelType w:val="hybridMultilevel"/>
    <w:tmpl w:val="DA8A9FDA"/>
    <w:lvl w:ilvl="0" w:tplc="DF124298">
      <w:start w:val="1"/>
      <w:numFmt w:val="bullet"/>
      <w:lvlText w:val=""/>
      <w:lvlJc w:val="left"/>
      <w:pPr>
        <w:ind w:left="523" w:hanging="423"/>
      </w:pPr>
      <w:rPr>
        <w:rFonts w:ascii="Wingdings" w:eastAsia="Wingdings" w:hAnsi="Wingdings" w:hint="default"/>
        <w:w w:val="100"/>
        <w:sz w:val="21"/>
        <w:szCs w:val="21"/>
      </w:rPr>
    </w:lvl>
    <w:lvl w:ilvl="1" w:tplc="30660C00">
      <w:start w:val="1"/>
      <w:numFmt w:val="bullet"/>
      <w:lvlText w:val="•"/>
      <w:lvlJc w:val="left"/>
      <w:pPr>
        <w:ind w:left="1062" w:hanging="423"/>
      </w:pPr>
      <w:rPr>
        <w:rFonts w:hint="default"/>
      </w:rPr>
    </w:lvl>
    <w:lvl w:ilvl="2" w:tplc="AC5A6A10">
      <w:start w:val="1"/>
      <w:numFmt w:val="bullet"/>
      <w:lvlText w:val="•"/>
      <w:lvlJc w:val="left"/>
      <w:pPr>
        <w:ind w:left="1604" w:hanging="423"/>
      </w:pPr>
      <w:rPr>
        <w:rFonts w:hint="default"/>
      </w:rPr>
    </w:lvl>
    <w:lvl w:ilvl="3" w:tplc="78D87C7E">
      <w:start w:val="1"/>
      <w:numFmt w:val="bullet"/>
      <w:lvlText w:val="•"/>
      <w:lvlJc w:val="left"/>
      <w:pPr>
        <w:ind w:left="2147" w:hanging="423"/>
      </w:pPr>
      <w:rPr>
        <w:rFonts w:hint="default"/>
      </w:rPr>
    </w:lvl>
    <w:lvl w:ilvl="4" w:tplc="6D2C997A">
      <w:start w:val="1"/>
      <w:numFmt w:val="bullet"/>
      <w:lvlText w:val="•"/>
      <w:lvlJc w:val="left"/>
      <w:pPr>
        <w:ind w:left="2689" w:hanging="423"/>
      </w:pPr>
      <w:rPr>
        <w:rFonts w:hint="default"/>
      </w:rPr>
    </w:lvl>
    <w:lvl w:ilvl="5" w:tplc="5BA07472">
      <w:start w:val="1"/>
      <w:numFmt w:val="bullet"/>
      <w:lvlText w:val="•"/>
      <w:lvlJc w:val="left"/>
      <w:pPr>
        <w:ind w:left="3231" w:hanging="423"/>
      </w:pPr>
      <w:rPr>
        <w:rFonts w:hint="default"/>
      </w:rPr>
    </w:lvl>
    <w:lvl w:ilvl="6" w:tplc="D0B411B0">
      <w:start w:val="1"/>
      <w:numFmt w:val="bullet"/>
      <w:lvlText w:val="•"/>
      <w:lvlJc w:val="left"/>
      <w:pPr>
        <w:ind w:left="3774" w:hanging="423"/>
      </w:pPr>
      <w:rPr>
        <w:rFonts w:hint="default"/>
      </w:rPr>
    </w:lvl>
    <w:lvl w:ilvl="7" w:tplc="F386EDDE">
      <w:start w:val="1"/>
      <w:numFmt w:val="bullet"/>
      <w:lvlText w:val="•"/>
      <w:lvlJc w:val="left"/>
      <w:pPr>
        <w:ind w:left="4316" w:hanging="423"/>
      </w:pPr>
      <w:rPr>
        <w:rFonts w:hint="default"/>
      </w:rPr>
    </w:lvl>
    <w:lvl w:ilvl="8" w:tplc="E190E1FA">
      <w:start w:val="1"/>
      <w:numFmt w:val="bullet"/>
      <w:lvlText w:val="•"/>
      <w:lvlJc w:val="left"/>
      <w:pPr>
        <w:ind w:left="4859" w:hanging="423"/>
      </w:pPr>
      <w:rPr>
        <w:rFonts w:hint="default"/>
      </w:rPr>
    </w:lvl>
  </w:abstractNum>
  <w:abstractNum w:abstractNumId="8">
    <w:nsid w:val="644F7D96"/>
    <w:multiLevelType w:val="hybridMultilevel"/>
    <w:tmpl w:val="48183410"/>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
    <w:nsid w:val="6B237982"/>
    <w:multiLevelType w:val="hybridMultilevel"/>
    <w:tmpl w:val="92EC0AB2"/>
    <w:lvl w:ilvl="0" w:tplc="C1BCF05C">
      <w:start w:val="1"/>
      <w:numFmt w:val="bullet"/>
      <w:lvlText w:val=""/>
      <w:lvlJc w:val="left"/>
      <w:pPr>
        <w:ind w:left="523" w:hanging="423"/>
      </w:pPr>
      <w:rPr>
        <w:rFonts w:ascii="Wingdings" w:eastAsia="Wingdings" w:hAnsi="Wingdings" w:hint="default"/>
        <w:w w:val="100"/>
        <w:sz w:val="21"/>
        <w:szCs w:val="21"/>
      </w:rPr>
    </w:lvl>
    <w:lvl w:ilvl="1" w:tplc="91A86F2E">
      <w:start w:val="1"/>
      <w:numFmt w:val="bullet"/>
      <w:lvlText w:val="•"/>
      <w:lvlJc w:val="left"/>
      <w:pPr>
        <w:ind w:left="1062" w:hanging="423"/>
      </w:pPr>
      <w:rPr>
        <w:rFonts w:hint="default"/>
      </w:rPr>
    </w:lvl>
    <w:lvl w:ilvl="2" w:tplc="B0BE0A62">
      <w:start w:val="1"/>
      <w:numFmt w:val="bullet"/>
      <w:lvlText w:val="•"/>
      <w:lvlJc w:val="left"/>
      <w:pPr>
        <w:ind w:left="1604" w:hanging="423"/>
      </w:pPr>
      <w:rPr>
        <w:rFonts w:hint="default"/>
      </w:rPr>
    </w:lvl>
    <w:lvl w:ilvl="3" w:tplc="D25A5C38">
      <w:start w:val="1"/>
      <w:numFmt w:val="bullet"/>
      <w:lvlText w:val="•"/>
      <w:lvlJc w:val="left"/>
      <w:pPr>
        <w:ind w:left="2147" w:hanging="423"/>
      </w:pPr>
      <w:rPr>
        <w:rFonts w:hint="default"/>
      </w:rPr>
    </w:lvl>
    <w:lvl w:ilvl="4" w:tplc="3C9C7CAC">
      <w:start w:val="1"/>
      <w:numFmt w:val="bullet"/>
      <w:lvlText w:val="•"/>
      <w:lvlJc w:val="left"/>
      <w:pPr>
        <w:ind w:left="2689" w:hanging="423"/>
      </w:pPr>
      <w:rPr>
        <w:rFonts w:hint="default"/>
      </w:rPr>
    </w:lvl>
    <w:lvl w:ilvl="5" w:tplc="350ED824">
      <w:start w:val="1"/>
      <w:numFmt w:val="bullet"/>
      <w:lvlText w:val="•"/>
      <w:lvlJc w:val="left"/>
      <w:pPr>
        <w:ind w:left="3231" w:hanging="423"/>
      </w:pPr>
      <w:rPr>
        <w:rFonts w:hint="default"/>
      </w:rPr>
    </w:lvl>
    <w:lvl w:ilvl="6" w:tplc="735E4F40">
      <w:start w:val="1"/>
      <w:numFmt w:val="bullet"/>
      <w:lvlText w:val="•"/>
      <w:lvlJc w:val="left"/>
      <w:pPr>
        <w:ind w:left="3774" w:hanging="423"/>
      </w:pPr>
      <w:rPr>
        <w:rFonts w:hint="default"/>
      </w:rPr>
    </w:lvl>
    <w:lvl w:ilvl="7" w:tplc="DB283108">
      <w:start w:val="1"/>
      <w:numFmt w:val="bullet"/>
      <w:lvlText w:val="•"/>
      <w:lvlJc w:val="left"/>
      <w:pPr>
        <w:ind w:left="4316" w:hanging="423"/>
      </w:pPr>
      <w:rPr>
        <w:rFonts w:hint="default"/>
      </w:rPr>
    </w:lvl>
    <w:lvl w:ilvl="8" w:tplc="85464EC2">
      <w:start w:val="1"/>
      <w:numFmt w:val="bullet"/>
      <w:lvlText w:val="•"/>
      <w:lvlJc w:val="left"/>
      <w:pPr>
        <w:ind w:left="4859" w:hanging="423"/>
      </w:pPr>
      <w:rPr>
        <w:rFonts w:hint="default"/>
      </w:rPr>
    </w:lvl>
  </w:abstractNum>
  <w:abstractNum w:abstractNumId="10">
    <w:nsid w:val="6BD92610"/>
    <w:multiLevelType w:val="hybridMultilevel"/>
    <w:tmpl w:val="CBA039D0"/>
    <w:lvl w:ilvl="0" w:tplc="60807E1A">
      <w:start w:val="1"/>
      <w:numFmt w:val="bullet"/>
      <w:lvlText w:val=""/>
      <w:lvlJc w:val="left"/>
      <w:pPr>
        <w:ind w:left="523" w:hanging="423"/>
      </w:pPr>
      <w:rPr>
        <w:rFonts w:ascii="Wingdings" w:eastAsia="Wingdings" w:hAnsi="Wingdings" w:hint="default"/>
        <w:w w:val="100"/>
        <w:sz w:val="21"/>
        <w:szCs w:val="21"/>
      </w:rPr>
    </w:lvl>
    <w:lvl w:ilvl="1" w:tplc="297A79FE">
      <w:start w:val="1"/>
      <w:numFmt w:val="bullet"/>
      <w:lvlText w:val="•"/>
      <w:lvlJc w:val="left"/>
      <w:pPr>
        <w:ind w:left="1062" w:hanging="423"/>
      </w:pPr>
      <w:rPr>
        <w:rFonts w:hint="default"/>
      </w:rPr>
    </w:lvl>
    <w:lvl w:ilvl="2" w:tplc="6AA6C098">
      <w:start w:val="1"/>
      <w:numFmt w:val="bullet"/>
      <w:lvlText w:val="•"/>
      <w:lvlJc w:val="left"/>
      <w:pPr>
        <w:ind w:left="1604" w:hanging="423"/>
      </w:pPr>
      <w:rPr>
        <w:rFonts w:hint="default"/>
      </w:rPr>
    </w:lvl>
    <w:lvl w:ilvl="3" w:tplc="1A3CAFB2">
      <w:start w:val="1"/>
      <w:numFmt w:val="bullet"/>
      <w:lvlText w:val="•"/>
      <w:lvlJc w:val="left"/>
      <w:pPr>
        <w:ind w:left="2147" w:hanging="423"/>
      </w:pPr>
      <w:rPr>
        <w:rFonts w:hint="default"/>
      </w:rPr>
    </w:lvl>
    <w:lvl w:ilvl="4" w:tplc="DFA202FE">
      <w:start w:val="1"/>
      <w:numFmt w:val="bullet"/>
      <w:lvlText w:val="•"/>
      <w:lvlJc w:val="left"/>
      <w:pPr>
        <w:ind w:left="2689" w:hanging="423"/>
      </w:pPr>
      <w:rPr>
        <w:rFonts w:hint="default"/>
      </w:rPr>
    </w:lvl>
    <w:lvl w:ilvl="5" w:tplc="36444A50">
      <w:start w:val="1"/>
      <w:numFmt w:val="bullet"/>
      <w:lvlText w:val="•"/>
      <w:lvlJc w:val="left"/>
      <w:pPr>
        <w:ind w:left="3231" w:hanging="423"/>
      </w:pPr>
      <w:rPr>
        <w:rFonts w:hint="default"/>
      </w:rPr>
    </w:lvl>
    <w:lvl w:ilvl="6" w:tplc="58F08B26">
      <w:start w:val="1"/>
      <w:numFmt w:val="bullet"/>
      <w:lvlText w:val="•"/>
      <w:lvlJc w:val="left"/>
      <w:pPr>
        <w:ind w:left="3774" w:hanging="423"/>
      </w:pPr>
      <w:rPr>
        <w:rFonts w:hint="default"/>
      </w:rPr>
    </w:lvl>
    <w:lvl w:ilvl="7" w:tplc="BD2CDD54">
      <w:start w:val="1"/>
      <w:numFmt w:val="bullet"/>
      <w:lvlText w:val="•"/>
      <w:lvlJc w:val="left"/>
      <w:pPr>
        <w:ind w:left="4316" w:hanging="423"/>
      </w:pPr>
      <w:rPr>
        <w:rFonts w:hint="default"/>
      </w:rPr>
    </w:lvl>
    <w:lvl w:ilvl="8" w:tplc="5D5C03D8">
      <w:start w:val="1"/>
      <w:numFmt w:val="bullet"/>
      <w:lvlText w:val="•"/>
      <w:lvlJc w:val="left"/>
      <w:pPr>
        <w:ind w:left="4859" w:hanging="423"/>
      </w:pPr>
      <w:rPr>
        <w:rFonts w:hint="default"/>
      </w:rPr>
    </w:lvl>
  </w:abstractNum>
  <w:num w:numId="1">
    <w:abstractNumId w:val="0"/>
  </w:num>
  <w:num w:numId="2">
    <w:abstractNumId w:val="4"/>
  </w:num>
  <w:num w:numId="3">
    <w:abstractNumId w:val="7"/>
  </w:num>
  <w:num w:numId="4">
    <w:abstractNumId w:val="9"/>
  </w:num>
  <w:num w:numId="5">
    <w:abstractNumId w:val="10"/>
  </w:num>
  <w:num w:numId="6">
    <w:abstractNumId w:val="8"/>
  </w:num>
  <w:num w:numId="7">
    <w:abstractNumId w:val="3"/>
  </w:num>
  <w:num w:numId="8">
    <w:abstractNumId w:val="1"/>
  </w:num>
  <w:num w:numId="9">
    <w:abstractNumId w:val="5"/>
  </w:num>
  <w:num w:numId="10">
    <w:abstractNumId w:val="6"/>
  </w:num>
  <w:num w:numId="11">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proofState w:spelling="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4578"/>
    <o:shapelayout v:ext="edit">
      <o:idmap v:ext="edit" data="7"/>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B454D4"/>
    <w:rsid w:val="000202A3"/>
    <w:rsid w:val="0002421E"/>
    <w:rsid w:val="00067496"/>
    <w:rsid w:val="00072541"/>
    <w:rsid w:val="00086B0E"/>
    <w:rsid w:val="00096099"/>
    <w:rsid w:val="000B04EC"/>
    <w:rsid w:val="000C2192"/>
    <w:rsid w:val="000C2EED"/>
    <w:rsid w:val="000F57E2"/>
    <w:rsid w:val="00101828"/>
    <w:rsid w:val="0010749A"/>
    <w:rsid w:val="0015134F"/>
    <w:rsid w:val="001738E7"/>
    <w:rsid w:val="00180E8E"/>
    <w:rsid w:val="00195968"/>
    <w:rsid w:val="001A26DA"/>
    <w:rsid w:val="001B4296"/>
    <w:rsid w:val="001C5E3F"/>
    <w:rsid w:val="001C64E2"/>
    <w:rsid w:val="0020089E"/>
    <w:rsid w:val="00204C9A"/>
    <w:rsid w:val="002139A9"/>
    <w:rsid w:val="00232BA3"/>
    <w:rsid w:val="00242825"/>
    <w:rsid w:val="0024348E"/>
    <w:rsid w:val="0024725D"/>
    <w:rsid w:val="002505CF"/>
    <w:rsid w:val="00260149"/>
    <w:rsid w:val="002802DB"/>
    <w:rsid w:val="002A307E"/>
    <w:rsid w:val="002C6659"/>
    <w:rsid w:val="002E6CAC"/>
    <w:rsid w:val="002F72B6"/>
    <w:rsid w:val="00334907"/>
    <w:rsid w:val="003811B3"/>
    <w:rsid w:val="00391FE4"/>
    <w:rsid w:val="00393CF6"/>
    <w:rsid w:val="003F06F3"/>
    <w:rsid w:val="0041416C"/>
    <w:rsid w:val="00417AB4"/>
    <w:rsid w:val="0044356D"/>
    <w:rsid w:val="0045759B"/>
    <w:rsid w:val="004725D3"/>
    <w:rsid w:val="00480194"/>
    <w:rsid w:val="004823E4"/>
    <w:rsid w:val="004932B4"/>
    <w:rsid w:val="004970A1"/>
    <w:rsid w:val="004A2E66"/>
    <w:rsid w:val="004C51E9"/>
    <w:rsid w:val="004E0349"/>
    <w:rsid w:val="004E40DB"/>
    <w:rsid w:val="0050718F"/>
    <w:rsid w:val="00516C5F"/>
    <w:rsid w:val="0052436F"/>
    <w:rsid w:val="00525713"/>
    <w:rsid w:val="00537533"/>
    <w:rsid w:val="0054737F"/>
    <w:rsid w:val="005817C0"/>
    <w:rsid w:val="0058681A"/>
    <w:rsid w:val="005A0D5A"/>
    <w:rsid w:val="005B1DF9"/>
    <w:rsid w:val="005F509C"/>
    <w:rsid w:val="006017F8"/>
    <w:rsid w:val="006279C2"/>
    <w:rsid w:val="00652291"/>
    <w:rsid w:val="006604BA"/>
    <w:rsid w:val="00687124"/>
    <w:rsid w:val="006A0222"/>
    <w:rsid w:val="006A6B2F"/>
    <w:rsid w:val="00702883"/>
    <w:rsid w:val="00714E69"/>
    <w:rsid w:val="00747D19"/>
    <w:rsid w:val="00750633"/>
    <w:rsid w:val="0075128F"/>
    <w:rsid w:val="007C6046"/>
    <w:rsid w:val="007D7665"/>
    <w:rsid w:val="007E3B47"/>
    <w:rsid w:val="007F0C28"/>
    <w:rsid w:val="008117F4"/>
    <w:rsid w:val="00811E89"/>
    <w:rsid w:val="008970A0"/>
    <w:rsid w:val="008A470F"/>
    <w:rsid w:val="008B2F80"/>
    <w:rsid w:val="008E6373"/>
    <w:rsid w:val="00917056"/>
    <w:rsid w:val="0095290C"/>
    <w:rsid w:val="00963F46"/>
    <w:rsid w:val="009846E5"/>
    <w:rsid w:val="009A5822"/>
    <w:rsid w:val="009B1AD8"/>
    <w:rsid w:val="009D109F"/>
    <w:rsid w:val="009D7970"/>
    <w:rsid w:val="009E370F"/>
    <w:rsid w:val="00A15F38"/>
    <w:rsid w:val="00A25667"/>
    <w:rsid w:val="00A30730"/>
    <w:rsid w:val="00A4121A"/>
    <w:rsid w:val="00A85C40"/>
    <w:rsid w:val="00AB61AA"/>
    <w:rsid w:val="00AD18F7"/>
    <w:rsid w:val="00B25AA7"/>
    <w:rsid w:val="00B30576"/>
    <w:rsid w:val="00B454D4"/>
    <w:rsid w:val="00B837D3"/>
    <w:rsid w:val="00B856DD"/>
    <w:rsid w:val="00BC2762"/>
    <w:rsid w:val="00BE1973"/>
    <w:rsid w:val="00BE6B76"/>
    <w:rsid w:val="00BF5CFD"/>
    <w:rsid w:val="00C15ACD"/>
    <w:rsid w:val="00C848B2"/>
    <w:rsid w:val="00D42B2F"/>
    <w:rsid w:val="00D4426A"/>
    <w:rsid w:val="00D55A8B"/>
    <w:rsid w:val="00D925A6"/>
    <w:rsid w:val="00D95400"/>
    <w:rsid w:val="00DC7EDB"/>
    <w:rsid w:val="00DD47C0"/>
    <w:rsid w:val="00DE148A"/>
    <w:rsid w:val="00E91FA5"/>
    <w:rsid w:val="00EA6B4C"/>
    <w:rsid w:val="00EC07C0"/>
    <w:rsid w:val="00F12D14"/>
    <w:rsid w:val="00F21028"/>
    <w:rsid w:val="00F336D2"/>
    <w:rsid w:val="00F834CE"/>
    <w:rsid w:val="00FA2673"/>
    <w:rsid w:val="00FC7DE5"/>
    <w:rsid w:val="00FE6EA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45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1"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01828"/>
    <w:pPr>
      <w:widowControl w:val="0"/>
      <w:jc w:val="both"/>
    </w:pPr>
  </w:style>
  <w:style w:type="paragraph" w:styleId="1">
    <w:name w:val="heading 1"/>
    <w:basedOn w:val="a"/>
    <w:link w:val="1Char"/>
    <w:uiPriority w:val="1"/>
    <w:qFormat/>
    <w:rsid w:val="003811B3"/>
    <w:pPr>
      <w:spacing w:before="9"/>
      <w:ind w:left="140"/>
      <w:jc w:val="left"/>
      <w:outlineLvl w:val="0"/>
    </w:pPr>
    <w:rPr>
      <w:rFonts w:ascii="宋体" w:eastAsia="宋体" w:hAnsi="宋体"/>
      <w:b/>
      <w:bCs/>
      <w:kern w:val="0"/>
      <w:sz w:val="30"/>
      <w:szCs w:val="30"/>
      <w:lang w:eastAsia="en-US"/>
    </w:rPr>
  </w:style>
  <w:style w:type="paragraph" w:styleId="2">
    <w:name w:val="heading 2"/>
    <w:basedOn w:val="a"/>
    <w:link w:val="2Char"/>
    <w:uiPriority w:val="1"/>
    <w:qFormat/>
    <w:rsid w:val="003811B3"/>
    <w:pPr>
      <w:spacing w:before="26"/>
      <w:ind w:left="135"/>
      <w:jc w:val="left"/>
      <w:outlineLvl w:val="1"/>
    </w:pPr>
    <w:rPr>
      <w:rFonts w:ascii="仿宋" w:eastAsia="仿宋" w:hAnsi="仿宋"/>
      <w:b/>
      <w:bCs/>
      <w:kern w:val="0"/>
      <w:sz w:val="24"/>
      <w:szCs w:val="24"/>
      <w:lang w:eastAsia="en-US"/>
    </w:rPr>
  </w:style>
  <w:style w:type="paragraph" w:styleId="3">
    <w:name w:val="heading 3"/>
    <w:basedOn w:val="a"/>
    <w:next w:val="a"/>
    <w:link w:val="3Char"/>
    <w:uiPriority w:val="9"/>
    <w:semiHidden/>
    <w:unhideWhenUsed/>
    <w:qFormat/>
    <w:rsid w:val="00D4426A"/>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3811B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3811B3"/>
    <w:rPr>
      <w:sz w:val="18"/>
      <w:szCs w:val="18"/>
    </w:rPr>
  </w:style>
  <w:style w:type="paragraph" w:styleId="a4">
    <w:name w:val="footer"/>
    <w:basedOn w:val="a"/>
    <w:link w:val="Char0"/>
    <w:uiPriority w:val="99"/>
    <w:unhideWhenUsed/>
    <w:rsid w:val="003811B3"/>
    <w:pPr>
      <w:tabs>
        <w:tab w:val="center" w:pos="4153"/>
        <w:tab w:val="right" w:pos="8306"/>
      </w:tabs>
      <w:snapToGrid w:val="0"/>
      <w:jc w:val="left"/>
    </w:pPr>
    <w:rPr>
      <w:sz w:val="18"/>
      <w:szCs w:val="18"/>
    </w:rPr>
  </w:style>
  <w:style w:type="character" w:customStyle="1" w:styleId="Char0">
    <w:name w:val="页脚 Char"/>
    <w:basedOn w:val="a0"/>
    <w:link w:val="a4"/>
    <w:uiPriority w:val="99"/>
    <w:rsid w:val="003811B3"/>
    <w:rPr>
      <w:sz w:val="18"/>
      <w:szCs w:val="18"/>
    </w:rPr>
  </w:style>
  <w:style w:type="character" w:customStyle="1" w:styleId="1Char">
    <w:name w:val="标题 1 Char"/>
    <w:basedOn w:val="a0"/>
    <w:link w:val="1"/>
    <w:uiPriority w:val="1"/>
    <w:rsid w:val="003811B3"/>
    <w:rPr>
      <w:rFonts w:ascii="宋体" w:eastAsia="宋体" w:hAnsi="宋体"/>
      <w:b/>
      <w:bCs/>
      <w:kern w:val="0"/>
      <w:sz w:val="30"/>
      <w:szCs w:val="30"/>
      <w:lang w:eastAsia="en-US"/>
    </w:rPr>
  </w:style>
  <w:style w:type="character" w:customStyle="1" w:styleId="2Char">
    <w:name w:val="标题 2 Char"/>
    <w:basedOn w:val="a0"/>
    <w:link w:val="2"/>
    <w:uiPriority w:val="1"/>
    <w:rsid w:val="003811B3"/>
    <w:rPr>
      <w:rFonts w:ascii="仿宋" w:eastAsia="仿宋" w:hAnsi="仿宋"/>
      <w:b/>
      <w:bCs/>
      <w:kern w:val="0"/>
      <w:sz w:val="24"/>
      <w:szCs w:val="24"/>
      <w:lang w:eastAsia="en-US"/>
    </w:rPr>
  </w:style>
  <w:style w:type="table" w:customStyle="1" w:styleId="TableNormal">
    <w:name w:val="Table Normal"/>
    <w:uiPriority w:val="2"/>
    <w:semiHidden/>
    <w:unhideWhenUsed/>
    <w:qFormat/>
    <w:rsid w:val="003811B3"/>
    <w:pPr>
      <w:widowControl w:val="0"/>
    </w:pPr>
    <w:rPr>
      <w:kern w:val="0"/>
      <w:sz w:val="22"/>
      <w:lang w:eastAsia="en-US"/>
    </w:rPr>
    <w:tblPr>
      <w:tblInd w:w="0" w:type="dxa"/>
      <w:tblCellMar>
        <w:top w:w="0" w:type="dxa"/>
        <w:left w:w="0" w:type="dxa"/>
        <w:bottom w:w="0" w:type="dxa"/>
        <w:right w:w="0" w:type="dxa"/>
      </w:tblCellMar>
    </w:tblPr>
  </w:style>
  <w:style w:type="paragraph" w:styleId="10">
    <w:name w:val="toc 1"/>
    <w:basedOn w:val="a"/>
    <w:uiPriority w:val="1"/>
    <w:qFormat/>
    <w:rsid w:val="003811B3"/>
    <w:pPr>
      <w:spacing w:before="154"/>
      <w:ind w:left="31"/>
      <w:jc w:val="left"/>
    </w:pPr>
    <w:rPr>
      <w:rFonts w:ascii="宋体" w:eastAsia="宋体" w:hAnsi="宋体"/>
      <w:b/>
      <w:bCs/>
      <w:kern w:val="0"/>
      <w:sz w:val="20"/>
      <w:szCs w:val="20"/>
      <w:lang w:eastAsia="en-US"/>
    </w:rPr>
  </w:style>
  <w:style w:type="paragraph" w:styleId="20">
    <w:name w:val="toc 2"/>
    <w:basedOn w:val="a"/>
    <w:uiPriority w:val="1"/>
    <w:qFormat/>
    <w:rsid w:val="003811B3"/>
    <w:pPr>
      <w:spacing w:before="39"/>
      <w:ind w:left="17"/>
      <w:jc w:val="left"/>
    </w:pPr>
    <w:rPr>
      <w:rFonts w:ascii="宋体" w:eastAsia="宋体" w:hAnsi="宋体"/>
      <w:kern w:val="0"/>
      <w:sz w:val="20"/>
      <w:szCs w:val="20"/>
      <w:lang w:eastAsia="en-US"/>
    </w:rPr>
  </w:style>
  <w:style w:type="paragraph" w:styleId="30">
    <w:name w:val="toc 3"/>
    <w:basedOn w:val="a"/>
    <w:uiPriority w:val="1"/>
    <w:qFormat/>
    <w:rsid w:val="003811B3"/>
    <w:pPr>
      <w:spacing w:before="27"/>
      <w:ind w:left="195"/>
      <w:jc w:val="left"/>
    </w:pPr>
    <w:rPr>
      <w:rFonts w:ascii="宋体" w:eastAsia="宋体" w:hAnsi="宋体"/>
      <w:b/>
      <w:bCs/>
      <w:i/>
      <w:kern w:val="0"/>
      <w:sz w:val="22"/>
      <w:lang w:eastAsia="en-US"/>
    </w:rPr>
  </w:style>
  <w:style w:type="paragraph" w:styleId="a5">
    <w:name w:val="Body Text"/>
    <w:basedOn w:val="a"/>
    <w:link w:val="Char1"/>
    <w:uiPriority w:val="1"/>
    <w:qFormat/>
    <w:rsid w:val="003811B3"/>
    <w:pPr>
      <w:ind w:left="135"/>
      <w:jc w:val="left"/>
    </w:pPr>
    <w:rPr>
      <w:rFonts w:ascii="仿宋" w:eastAsia="仿宋" w:hAnsi="仿宋"/>
      <w:kern w:val="0"/>
      <w:sz w:val="24"/>
      <w:szCs w:val="24"/>
      <w:lang w:eastAsia="en-US"/>
    </w:rPr>
  </w:style>
  <w:style w:type="character" w:customStyle="1" w:styleId="Char1">
    <w:name w:val="正文文本 Char"/>
    <w:basedOn w:val="a0"/>
    <w:link w:val="a5"/>
    <w:uiPriority w:val="1"/>
    <w:rsid w:val="003811B3"/>
    <w:rPr>
      <w:rFonts w:ascii="仿宋" w:eastAsia="仿宋" w:hAnsi="仿宋"/>
      <w:kern w:val="0"/>
      <w:sz w:val="24"/>
      <w:szCs w:val="24"/>
      <w:lang w:eastAsia="en-US"/>
    </w:rPr>
  </w:style>
  <w:style w:type="paragraph" w:styleId="a6">
    <w:name w:val="List Paragraph"/>
    <w:basedOn w:val="a"/>
    <w:uiPriority w:val="1"/>
    <w:qFormat/>
    <w:rsid w:val="003811B3"/>
    <w:pPr>
      <w:jc w:val="left"/>
    </w:pPr>
    <w:rPr>
      <w:kern w:val="0"/>
      <w:sz w:val="22"/>
      <w:lang w:eastAsia="en-US"/>
    </w:rPr>
  </w:style>
  <w:style w:type="paragraph" w:customStyle="1" w:styleId="TableParagraph">
    <w:name w:val="Table Paragraph"/>
    <w:basedOn w:val="a"/>
    <w:uiPriority w:val="1"/>
    <w:qFormat/>
    <w:rsid w:val="003811B3"/>
    <w:pPr>
      <w:jc w:val="left"/>
    </w:pPr>
    <w:rPr>
      <w:kern w:val="0"/>
      <w:sz w:val="22"/>
      <w:lang w:eastAsia="en-US"/>
    </w:rPr>
  </w:style>
  <w:style w:type="paragraph" w:styleId="a7">
    <w:name w:val="Balloon Text"/>
    <w:basedOn w:val="a"/>
    <w:link w:val="Char2"/>
    <w:uiPriority w:val="99"/>
    <w:semiHidden/>
    <w:unhideWhenUsed/>
    <w:rsid w:val="003811B3"/>
    <w:pPr>
      <w:jc w:val="left"/>
    </w:pPr>
    <w:rPr>
      <w:kern w:val="0"/>
      <w:sz w:val="18"/>
      <w:szCs w:val="18"/>
      <w:lang w:eastAsia="en-US"/>
    </w:rPr>
  </w:style>
  <w:style w:type="character" w:customStyle="1" w:styleId="Char2">
    <w:name w:val="批注框文本 Char"/>
    <w:basedOn w:val="a0"/>
    <w:link w:val="a7"/>
    <w:uiPriority w:val="99"/>
    <w:semiHidden/>
    <w:rsid w:val="003811B3"/>
    <w:rPr>
      <w:kern w:val="0"/>
      <w:sz w:val="18"/>
      <w:szCs w:val="18"/>
      <w:lang w:eastAsia="en-US"/>
    </w:rPr>
  </w:style>
  <w:style w:type="character" w:customStyle="1" w:styleId="3Char">
    <w:name w:val="标题 3 Char"/>
    <w:basedOn w:val="a0"/>
    <w:link w:val="3"/>
    <w:uiPriority w:val="9"/>
    <w:semiHidden/>
    <w:rsid w:val="00D4426A"/>
    <w:rPr>
      <w:b/>
      <w:bCs/>
      <w:sz w:val="32"/>
      <w:szCs w:val="32"/>
    </w:rPr>
  </w:style>
  <w:style w:type="table" w:styleId="a8">
    <w:name w:val="Table Grid"/>
    <w:basedOn w:val="a1"/>
    <w:uiPriority w:val="59"/>
    <w:rsid w:val="0009609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Normal (Web)"/>
    <w:basedOn w:val="a"/>
    <w:uiPriority w:val="99"/>
    <w:semiHidden/>
    <w:unhideWhenUsed/>
    <w:rsid w:val="002802DB"/>
    <w:pPr>
      <w:widowControl/>
      <w:spacing w:before="100" w:beforeAutospacing="1" w:after="100" w:afterAutospacing="1"/>
      <w:jc w:val="left"/>
    </w:pPr>
    <w:rPr>
      <w:rFonts w:ascii="宋体" w:eastAsia="宋体" w:hAnsi="宋体" w:cs="宋体"/>
      <w:kern w:val="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1"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link w:val="1Char"/>
    <w:uiPriority w:val="1"/>
    <w:qFormat/>
    <w:rsid w:val="003811B3"/>
    <w:pPr>
      <w:spacing w:before="9"/>
      <w:ind w:left="140"/>
      <w:jc w:val="left"/>
      <w:outlineLvl w:val="0"/>
    </w:pPr>
    <w:rPr>
      <w:rFonts w:ascii="宋体" w:eastAsia="宋体" w:hAnsi="宋体"/>
      <w:b/>
      <w:bCs/>
      <w:kern w:val="0"/>
      <w:sz w:val="30"/>
      <w:szCs w:val="30"/>
      <w:lang w:eastAsia="en-US"/>
    </w:rPr>
  </w:style>
  <w:style w:type="paragraph" w:styleId="2">
    <w:name w:val="heading 2"/>
    <w:basedOn w:val="a"/>
    <w:link w:val="2Char"/>
    <w:uiPriority w:val="1"/>
    <w:qFormat/>
    <w:rsid w:val="003811B3"/>
    <w:pPr>
      <w:spacing w:before="26"/>
      <w:ind w:left="135"/>
      <w:jc w:val="left"/>
      <w:outlineLvl w:val="1"/>
    </w:pPr>
    <w:rPr>
      <w:rFonts w:ascii="仿宋" w:eastAsia="仿宋" w:hAnsi="仿宋"/>
      <w:b/>
      <w:bCs/>
      <w:kern w:val="0"/>
      <w:sz w:val="24"/>
      <w:szCs w:val="24"/>
      <w:lang w:eastAsia="en-US"/>
    </w:rPr>
  </w:style>
  <w:style w:type="paragraph" w:styleId="3">
    <w:name w:val="heading 3"/>
    <w:basedOn w:val="a"/>
    <w:next w:val="a"/>
    <w:link w:val="3Char"/>
    <w:uiPriority w:val="9"/>
    <w:semiHidden/>
    <w:unhideWhenUsed/>
    <w:qFormat/>
    <w:rsid w:val="00D4426A"/>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3811B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3811B3"/>
    <w:rPr>
      <w:sz w:val="18"/>
      <w:szCs w:val="18"/>
    </w:rPr>
  </w:style>
  <w:style w:type="paragraph" w:styleId="a4">
    <w:name w:val="footer"/>
    <w:basedOn w:val="a"/>
    <w:link w:val="Char0"/>
    <w:uiPriority w:val="99"/>
    <w:unhideWhenUsed/>
    <w:rsid w:val="003811B3"/>
    <w:pPr>
      <w:tabs>
        <w:tab w:val="center" w:pos="4153"/>
        <w:tab w:val="right" w:pos="8306"/>
      </w:tabs>
      <w:snapToGrid w:val="0"/>
      <w:jc w:val="left"/>
    </w:pPr>
    <w:rPr>
      <w:sz w:val="18"/>
      <w:szCs w:val="18"/>
    </w:rPr>
  </w:style>
  <w:style w:type="character" w:customStyle="1" w:styleId="Char0">
    <w:name w:val="页脚 Char"/>
    <w:basedOn w:val="a0"/>
    <w:link w:val="a4"/>
    <w:uiPriority w:val="99"/>
    <w:rsid w:val="003811B3"/>
    <w:rPr>
      <w:sz w:val="18"/>
      <w:szCs w:val="18"/>
    </w:rPr>
  </w:style>
  <w:style w:type="character" w:customStyle="1" w:styleId="1Char">
    <w:name w:val="标题 1 Char"/>
    <w:basedOn w:val="a0"/>
    <w:link w:val="1"/>
    <w:uiPriority w:val="1"/>
    <w:rsid w:val="003811B3"/>
    <w:rPr>
      <w:rFonts w:ascii="宋体" w:eastAsia="宋体" w:hAnsi="宋体"/>
      <w:b/>
      <w:bCs/>
      <w:kern w:val="0"/>
      <w:sz w:val="30"/>
      <w:szCs w:val="30"/>
      <w:lang w:eastAsia="en-US"/>
    </w:rPr>
  </w:style>
  <w:style w:type="character" w:customStyle="1" w:styleId="2Char">
    <w:name w:val="标题 2 Char"/>
    <w:basedOn w:val="a0"/>
    <w:link w:val="2"/>
    <w:uiPriority w:val="1"/>
    <w:rsid w:val="003811B3"/>
    <w:rPr>
      <w:rFonts w:ascii="仿宋" w:eastAsia="仿宋" w:hAnsi="仿宋"/>
      <w:b/>
      <w:bCs/>
      <w:kern w:val="0"/>
      <w:sz w:val="24"/>
      <w:szCs w:val="24"/>
      <w:lang w:eastAsia="en-US"/>
    </w:rPr>
  </w:style>
  <w:style w:type="table" w:customStyle="1" w:styleId="TableNormal">
    <w:name w:val="Table Normal"/>
    <w:uiPriority w:val="2"/>
    <w:semiHidden/>
    <w:unhideWhenUsed/>
    <w:qFormat/>
    <w:rsid w:val="003811B3"/>
    <w:pPr>
      <w:widowControl w:val="0"/>
    </w:pPr>
    <w:rPr>
      <w:kern w:val="0"/>
      <w:sz w:val="22"/>
      <w:lang w:eastAsia="en-US"/>
    </w:rPr>
    <w:tblPr>
      <w:tblInd w:w="0" w:type="dxa"/>
      <w:tblCellMar>
        <w:top w:w="0" w:type="dxa"/>
        <w:left w:w="0" w:type="dxa"/>
        <w:bottom w:w="0" w:type="dxa"/>
        <w:right w:w="0" w:type="dxa"/>
      </w:tblCellMar>
    </w:tblPr>
  </w:style>
  <w:style w:type="paragraph" w:styleId="10">
    <w:name w:val="toc 1"/>
    <w:basedOn w:val="a"/>
    <w:uiPriority w:val="1"/>
    <w:qFormat/>
    <w:rsid w:val="003811B3"/>
    <w:pPr>
      <w:spacing w:before="154"/>
      <w:ind w:left="31"/>
      <w:jc w:val="left"/>
    </w:pPr>
    <w:rPr>
      <w:rFonts w:ascii="宋体" w:eastAsia="宋体" w:hAnsi="宋体"/>
      <w:b/>
      <w:bCs/>
      <w:kern w:val="0"/>
      <w:sz w:val="20"/>
      <w:szCs w:val="20"/>
      <w:lang w:eastAsia="en-US"/>
    </w:rPr>
  </w:style>
  <w:style w:type="paragraph" w:styleId="20">
    <w:name w:val="toc 2"/>
    <w:basedOn w:val="a"/>
    <w:uiPriority w:val="1"/>
    <w:qFormat/>
    <w:rsid w:val="003811B3"/>
    <w:pPr>
      <w:spacing w:before="39"/>
      <w:ind w:left="17"/>
      <w:jc w:val="left"/>
    </w:pPr>
    <w:rPr>
      <w:rFonts w:ascii="宋体" w:eastAsia="宋体" w:hAnsi="宋体"/>
      <w:kern w:val="0"/>
      <w:sz w:val="20"/>
      <w:szCs w:val="20"/>
      <w:lang w:eastAsia="en-US"/>
    </w:rPr>
  </w:style>
  <w:style w:type="paragraph" w:styleId="30">
    <w:name w:val="toc 3"/>
    <w:basedOn w:val="a"/>
    <w:uiPriority w:val="1"/>
    <w:qFormat/>
    <w:rsid w:val="003811B3"/>
    <w:pPr>
      <w:spacing w:before="27"/>
      <w:ind w:left="195"/>
      <w:jc w:val="left"/>
    </w:pPr>
    <w:rPr>
      <w:rFonts w:ascii="宋体" w:eastAsia="宋体" w:hAnsi="宋体"/>
      <w:b/>
      <w:bCs/>
      <w:i/>
      <w:kern w:val="0"/>
      <w:sz w:val="22"/>
      <w:lang w:eastAsia="en-US"/>
    </w:rPr>
  </w:style>
  <w:style w:type="paragraph" w:styleId="a5">
    <w:name w:val="Body Text"/>
    <w:basedOn w:val="a"/>
    <w:link w:val="Char1"/>
    <w:uiPriority w:val="1"/>
    <w:qFormat/>
    <w:rsid w:val="003811B3"/>
    <w:pPr>
      <w:ind w:left="135"/>
      <w:jc w:val="left"/>
    </w:pPr>
    <w:rPr>
      <w:rFonts w:ascii="仿宋" w:eastAsia="仿宋" w:hAnsi="仿宋"/>
      <w:kern w:val="0"/>
      <w:sz w:val="24"/>
      <w:szCs w:val="24"/>
      <w:lang w:eastAsia="en-US"/>
    </w:rPr>
  </w:style>
  <w:style w:type="character" w:customStyle="1" w:styleId="Char1">
    <w:name w:val="正文文本 Char"/>
    <w:basedOn w:val="a0"/>
    <w:link w:val="a5"/>
    <w:uiPriority w:val="1"/>
    <w:rsid w:val="003811B3"/>
    <w:rPr>
      <w:rFonts w:ascii="仿宋" w:eastAsia="仿宋" w:hAnsi="仿宋"/>
      <w:kern w:val="0"/>
      <w:sz w:val="24"/>
      <w:szCs w:val="24"/>
      <w:lang w:eastAsia="en-US"/>
    </w:rPr>
  </w:style>
  <w:style w:type="paragraph" w:styleId="a6">
    <w:name w:val="List Paragraph"/>
    <w:basedOn w:val="a"/>
    <w:uiPriority w:val="1"/>
    <w:qFormat/>
    <w:rsid w:val="003811B3"/>
    <w:pPr>
      <w:jc w:val="left"/>
    </w:pPr>
    <w:rPr>
      <w:kern w:val="0"/>
      <w:sz w:val="22"/>
      <w:lang w:eastAsia="en-US"/>
    </w:rPr>
  </w:style>
  <w:style w:type="paragraph" w:customStyle="1" w:styleId="TableParagraph">
    <w:name w:val="Table Paragraph"/>
    <w:basedOn w:val="a"/>
    <w:uiPriority w:val="1"/>
    <w:qFormat/>
    <w:rsid w:val="003811B3"/>
    <w:pPr>
      <w:jc w:val="left"/>
    </w:pPr>
    <w:rPr>
      <w:kern w:val="0"/>
      <w:sz w:val="22"/>
      <w:lang w:eastAsia="en-US"/>
    </w:rPr>
  </w:style>
  <w:style w:type="paragraph" w:styleId="a7">
    <w:name w:val="Balloon Text"/>
    <w:basedOn w:val="a"/>
    <w:link w:val="Char2"/>
    <w:uiPriority w:val="99"/>
    <w:semiHidden/>
    <w:unhideWhenUsed/>
    <w:rsid w:val="003811B3"/>
    <w:pPr>
      <w:jc w:val="left"/>
    </w:pPr>
    <w:rPr>
      <w:kern w:val="0"/>
      <w:sz w:val="18"/>
      <w:szCs w:val="18"/>
      <w:lang w:eastAsia="en-US"/>
    </w:rPr>
  </w:style>
  <w:style w:type="character" w:customStyle="1" w:styleId="Char2">
    <w:name w:val="批注框文本 Char"/>
    <w:basedOn w:val="a0"/>
    <w:link w:val="a7"/>
    <w:uiPriority w:val="99"/>
    <w:semiHidden/>
    <w:rsid w:val="003811B3"/>
    <w:rPr>
      <w:kern w:val="0"/>
      <w:sz w:val="18"/>
      <w:szCs w:val="18"/>
      <w:lang w:eastAsia="en-US"/>
    </w:rPr>
  </w:style>
  <w:style w:type="character" w:customStyle="1" w:styleId="3Char">
    <w:name w:val="标题 3 Char"/>
    <w:basedOn w:val="a0"/>
    <w:link w:val="3"/>
    <w:uiPriority w:val="9"/>
    <w:semiHidden/>
    <w:rsid w:val="00D4426A"/>
    <w:rPr>
      <w:b/>
      <w:bCs/>
      <w:sz w:val="32"/>
      <w:szCs w:val="32"/>
    </w:rPr>
  </w:style>
  <w:style w:type="table" w:styleId="a8">
    <w:name w:val="Table Grid"/>
    <w:basedOn w:val="a1"/>
    <w:uiPriority w:val="59"/>
    <w:rsid w:val="0009609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Normal (Web)"/>
    <w:basedOn w:val="a"/>
    <w:uiPriority w:val="99"/>
    <w:semiHidden/>
    <w:unhideWhenUsed/>
    <w:rsid w:val="002802DB"/>
    <w:pPr>
      <w:widowControl/>
      <w:spacing w:before="100" w:beforeAutospacing="1" w:after="100" w:afterAutospacing="1"/>
      <w:jc w:val="left"/>
    </w:pPr>
    <w:rPr>
      <w:rFonts w:ascii="宋体" w:eastAsia="宋体" w:hAnsi="宋体" w:cs="宋体"/>
      <w:kern w:val="0"/>
      <w:sz w:val="24"/>
      <w:szCs w:val="24"/>
    </w:rPr>
  </w:style>
</w:styles>
</file>

<file path=word/webSettings.xml><?xml version="1.0" encoding="utf-8"?>
<w:webSettings xmlns:r="http://schemas.openxmlformats.org/officeDocument/2006/relationships" xmlns:w="http://schemas.openxmlformats.org/wordprocessingml/2006/main">
  <w:divs>
    <w:div w:id="54164682">
      <w:bodyDiv w:val="1"/>
      <w:marLeft w:val="0"/>
      <w:marRight w:val="0"/>
      <w:marTop w:val="0"/>
      <w:marBottom w:val="0"/>
      <w:divBdr>
        <w:top w:val="none" w:sz="0" w:space="0" w:color="auto"/>
        <w:left w:val="none" w:sz="0" w:space="0" w:color="auto"/>
        <w:bottom w:val="none" w:sz="0" w:space="0" w:color="auto"/>
        <w:right w:val="none" w:sz="0" w:space="0" w:color="auto"/>
      </w:divBdr>
    </w:div>
    <w:div w:id="81146289">
      <w:bodyDiv w:val="1"/>
      <w:marLeft w:val="0"/>
      <w:marRight w:val="0"/>
      <w:marTop w:val="0"/>
      <w:marBottom w:val="0"/>
      <w:divBdr>
        <w:top w:val="none" w:sz="0" w:space="0" w:color="auto"/>
        <w:left w:val="none" w:sz="0" w:space="0" w:color="auto"/>
        <w:bottom w:val="none" w:sz="0" w:space="0" w:color="auto"/>
        <w:right w:val="none" w:sz="0" w:space="0" w:color="auto"/>
      </w:divBdr>
    </w:div>
    <w:div w:id="131101194">
      <w:bodyDiv w:val="1"/>
      <w:marLeft w:val="0"/>
      <w:marRight w:val="0"/>
      <w:marTop w:val="0"/>
      <w:marBottom w:val="0"/>
      <w:divBdr>
        <w:top w:val="none" w:sz="0" w:space="0" w:color="auto"/>
        <w:left w:val="none" w:sz="0" w:space="0" w:color="auto"/>
        <w:bottom w:val="none" w:sz="0" w:space="0" w:color="auto"/>
        <w:right w:val="none" w:sz="0" w:space="0" w:color="auto"/>
      </w:divBdr>
    </w:div>
    <w:div w:id="160854890">
      <w:bodyDiv w:val="1"/>
      <w:marLeft w:val="0"/>
      <w:marRight w:val="0"/>
      <w:marTop w:val="0"/>
      <w:marBottom w:val="0"/>
      <w:divBdr>
        <w:top w:val="none" w:sz="0" w:space="0" w:color="auto"/>
        <w:left w:val="none" w:sz="0" w:space="0" w:color="auto"/>
        <w:bottom w:val="none" w:sz="0" w:space="0" w:color="auto"/>
        <w:right w:val="none" w:sz="0" w:space="0" w:color="auto"/>
      </w:divBdr>
    </w:div>
    <w:div w:id="258490604">
      <w:bodyDiv w:val="1"/>
      <w:marLeft w:val="0"/>
      <w:marRight w:val="0"/>
      <w:marTop w:val="0"/>
      <w:marBottom w:val="0"/>
      <w:divBdr>
        <w:top w:val="none" w:sz="0" w:space="0" w:color="auto"/>
        <w:left w:val="none" w:sz="0" w:space="0" w:color="auto"/>
        <w:bottom w:val="none" w:sz="0" w:space="0" w:color="auto"/>
        <w:right w:val="none" w:sz="0" w:space="0" w:color="auto"/>
      </w:divBdr>
    </w:div>
    <w:div w:id="318390359">
      <w:bodyDiv w:val="1"/>
      <w:marLeft w:val="0"/>
      <w:marRight w:val="0"/>
      <w:marTop w:val="0"/>
      <w:marBottom w:val="0"/>
      <w:divBdr>
        <w:top w:val="none" w:sz="0" w:space="0" w:color="auto"/>
        <w:left w:val="none" w:sz="0" w:space="0" w:color="auto"/>
        <w:bottom w:val="none" w:sz="0" w:space="0" w:color="auto"/>
        <w:right w:val="none" w:sz="0" w:space="0" w:color="auto"/>
      </w:divBdr>
    </w:div>
    <w:div w:id="376584461">
      <w:bodyDiv w:val="1"/>
      <w:marLeft w:val="0"/>
      <w:marRight w:val="0"/>
      <w:marTop w:val="0"/>
      <w:marBottom w:val="0"/>
      <w:divBdr>
        <w:top w:val="none" w:sz="0" w:space="0" w:color="auto"/>
        <w:left w:val="none" w:sz="0" w:space="0" w:color="auto"/>
        <w:bottom w:val="none" w:sz="0" w:space="0" w:color="auto"/>
        <w:right w:val="none" w:sz="0" w:space="0" w:color="auto"/>
      </w:divBdr>
    </w:div>
    <w:div w:id="403532824">
      <w:bodyDiv w:val="1"/>
      <w:marLeft w:val="0"/>
      <w:marRight w:val="0"/>
      <w:marTop w:val="0"/>
      <w:marBottom w:val="0"/>
      <w:divBdr>
        <w:top w:val="none" w:sz="0" w:space="0" w:color="auto"/>
        <w:left w:val="none" w:sz="0" w:space="0" w:color="auto"/>
        <w:bottom w:val="none" w:sz="0" w:space="0" w:color="auto"/>
        <w:right w:val="none" w:sz="0" w:space="0" w:color="auto"/>
      </w:divBdr>
    </w:div>
    <w:div w:id="571351724">
      <w:bodyDiv w:val="1"/>
      <w:marLeft w:val="0"/>
      <w:marRight w:val="0"/>
      <w:marTop w:val="0"/>
      <w:marBottom w:val="0"/>
      <w:divBdr>
        <w:top w:val="none" w:sz="0" w:space="0" w:color="auto"/>
        <w:left w:val="none" w:sz="0" w:space="0" w:color="auto"/>
        <w:bottom w:val="none" w:sz="0" w:space="0" w:color="auto"/>
        <w:right w:val="none" w:sz="0" w:space="0" w:color="auto"/>
      </w:divBdr>
    </w:div>
    <w:div w:id="717315933">
      <w:bodyDiv w:val="1"/>
      <w:marLeft w:val="0"/>
      <w:marRight w:val="0"/>
      <w:marTop w:val="0"/>
      <w:marBottom w:val="0"/>
      <w:divBdr>
        <w:top w:val="none" w:sz="0" w:space="0" w:color="auto"/>
        <w:left w:val="none" w:sz="0" w:space="0" w:color="auto"/>
        <w:bottom w:val="none" w:sz="0" w:space="0" w:color="auto"/>
        <w:right w:val="none" w:sz="0" w:space="0" w:color="auto"/>
      </w:divBdr>
    </w:div>
    <w:div w:id="794257583">
      <w:bodyDiv w:val="1"/>
      <w:marLeft w:val="0"/>
      <w:marRight w:val="0"/>
      <w:marTop w:val="0"/>
      <w:marBottom w:val="0"/>
      <w:divBdr>
        <w:top w:val="none" w:sz="0" w:space="0" w:color="auto"/>
        <w:left w:val="none" w:sz="0" w:space="0" w:color="auto"/>
        <w:bottom w:val="none" w:sz="0" w:space="0" w:color="auto"/>
        <w:right w:val="none" w:sz="0" w:space="0" w:color="auto"/>
      </w:divBdr>
    </w:div>
    <w:div w:id="841821179">
      <w:bodyDiv w:val="1"/>
      <w:marLeft w:val="0"/>
      <w:marRight w:val="0"/>
      <w:marTop w:val="0"/>
      <w:marBottom w:val="0"/>
      <w:divBdr>
        <w:top w:val="none" w:sz="0" w:space="0" w:color="auto"/>
        <w:left w:val="none" w:sz="0" w:space="0" w:color="auto"/>
        <w:bottom w:val="none" w:sz="0" w:space="0" w:color="auto"/>
        <w:right w:val="none" w:sz="0" w:space="0" w:color="auto"/>
      </w:divBdr>
      <w:divsChild>
        <w:div w:id="521817478">
          <w:marLeft w:val="0"/>
          <w:marRight w:val="0"/>
          <w:marTop w:val="0"/>
          <w:marBottom w:val="0"/>
          <w:divBdr>
            <w:top w:val="none" w:sz="0" w:space="0" w:color="auto"/>
            <w:left w:val="none" w:sz="0" w:space="0" w:color="auto"/>
            <w:bottom w:val="none" w:sz="0" w:space="0" w:color="auto"/>
            <w:right w:val="none" w:sz="0" w:space="0" w:color="auto"/>
          </w:divBdr>
        </w:div>
      </w:divsChild>
    </w:div>
    <w:div w:id="855850353">
      <w:bodyDiv w:val="1"/>
      <w:marLeft w:val="0"/>
      <w:marRight w:val="0"/>
      <w:marTop w:val="0"/>
      <w:marBottom w:val="0"/>
      <w:divBdr>
        <w:top w:val="none" w:sz="0" w:space="0" w:color="auto"/>
        <w:left w:val="none" w:sz="0" w:space="0" w:color="auto"/>
        <w:bottom w:val="none" w:sz="0" w:space="0" w:color="auto"/>
        <w:right w:val="none" w:sz="0" w:space="0" w:color="auto"/>
      </w:divBdr>
    </w:div>
    <w:div w:id="990404750">
      <w:bodyDiv w:val="1"/>
      <w:marLeft w:val="0"/>
      <w:marRight w:val="0"/>
      <w:marTop w:val="0"/>
      <w:marBottom w:val="0"/>
      <w:divBdr>
        <w:top w:val="none" w:sz="0" w:space="0" w:color="auto"/>
        <w:left w:val="none" w:sz="0" w:space="0" w:color="auto"/>
        <w:bottom w:val="none" w:sz="0" w:space="0" w:color="auto"/>
        <w:right w:val="none" w:sz="0" w:space="0" w:color="auto"/>
      </w:divBdr>
    </w:div>
    <w:div w:id="1135828815">
      <w:bodyDiv w:val="1"/>
      <w:marLeft w:val="0"/>
      <w:marRight w:val="0"/>
      <w:marTop w:val="0"/>
      <w:marBottom w:val="0"/>
      <w:divBdr>
        <w:top w:val="none" w:sz="0" w:space="0" w:color="auto"/>
        <w:left w:val="none" w:sz="0" w:space="0" w:color="auto"/>
        <w:bottom w:val="none" w:sz="0" w:space="0" w:color="auto"/>
        <w:right w:val="none" w:sz="0" w:space="0" w:color="auto"/>
      </w:divBdr>
    </w:div>
    <w:div w:id="1209026117">
      <w:bodyDiv w:val="1"/>
      <w:marLeft w:val="0"/>
      <w:marRight w:val="0"/>
      <w:marTop w:val="0"/>
      <w:marBottom w:val="0"/>
      <w:divBdr>
        <w:top w:val="none" w:sz="0" w:space="0" w:color="auto"/>
        <w:left w:val="none" w:sz="0" w:space="0" w:color="auto"/>
        <w:bottom w:val="none" w:sz="0" w:space="0" w:color="auto"/>
        <w:right w:val="none" w:sz="0" w:space="0" w:color="auto"/>
      </w:divBdr>
      <w:divsChild>
        <w:div w:id="401492879">
          <w:marLeft w:val="0"/>
          <w:marRight w:val="0"/>
          <w:marTop w:val="0"/>
          <w:marBottom w:val="0"/>
          <w:divBdr>
            <w:top w:val="none" w:sz="0" w:space="0" w:color="auto"/>
            <w:left w:val="none" w:sz="0" w:space="0" w:color="auto"/>
            <w:bottom w:val="none" w:sz="0" w:space="0" w:color="auto"/>
            <w:right w:val="none" w:sz="0" w:space="0" w:color="auto"/>
          </w:divBdr>
        </w:div>
      </w:divsChild>
    </w:div>
    <w:div w:id="1214926714">
      <w:bodyDiv w:val="1"/>
      <w:marLeft w:val="0"/>
      <w:marRight w:val="0"/>
      <w:marTop w:val="0"/>
      <w:marBottom w:val="0"/>
      <w:divBdr>
        <w:top w:val="none" w:sz="0" w:space="0" w:color="auto"/>
        <w:left w:val="none" w:sz="0" w:space="0" w:color="auto"/>
        <w:bottom w:val="none" w:sz="0" w:space="0" w:color="auto"/>
        <w:right w:val="none" w:sz="0" w:space="0" w:color="auto"/>
      </w:divBdr>
    </w:div>
    <w:div w:id="1292710804">
      <w:bodyDiv w:val="1"/>
      <w:marLeft w:val="0"/>
      <w:marRight w:val="0"/>
      <w:marTop w:val="0"/>
      <w:marBottom w:val="0"/>
      <w:divBdr>
        <w:top w:val="none" w:sz="0" w:space="0" w:color="auto"/>
        <w:left w:val="none" w:sz="0" w:space="0" w:color="auto"/>
        <w:bottom w:val="none" w:sz="0" w:space="0" w:color="auto"/>
        <w:right w:val="none" w:sz="0" w:space="0" w:color="auto"/>
      </w:divBdr>
    </w:div>
    <w:div w:id="1293050505">
      <w:bodyDiv w:val="1"/>
      <w:marLeft w:val="0"/>
      <w:marRight w:val="0"/>
      <w:marTop w:val="0"/>
      <w:marBottom w:val="0"/>
      <w:divBdr>
        <w:top w:val="none" w:sz="0" w:space="0" w:color="auto"/>
        <w:left w:val="none" w:sz="0" w:space="0" w:color="auto"/>
        <w:bottom w:val="none" w:sz="0" w:space="0" w:color="auto"/>
        <w:right w:val="none" w:sz="0" w:space="0" w:color="auto"/>
      </w:divBdr>
    </w:div>
    <w:div w:id="1430587481">
      <w:bodyDiv w:val="1"/>
      <w:marLeft w:val="0"/>
      <w:marRight w:val="0"/>
      <w:marTop w:val="0"/>
      <w:marBottom w:val="0"/>
      <w:divBdr>
        <w:top w:val="none" w:sz="0" w:space="0" w:color="auto"/>
        <w:left w:val="none" w:sz="0" w:space="0" w:color="auto"/>
        <w:bottom w:val="none" w:sz="0" w:space="0" w:color="auto"/>
        <w:right w:val="none" w:sz="0" w:space="0" w:color="auto"/>
      </w:divBdr>
    </w:div>
    <w:div w:id="1521353994">
      <w:bodyDiv w:val="1"/>
      <w:marLeft w:val="0"/>
      <w:marRight w:val="0"/>
      <w:marTop w:val="0"/>
      <w:marBottom w:val="0"/>
      <w:divBdr>
        <w:top w:val="none" w:sz="0" w:space="0" w:color="auto"/>
        <w:left w:val="none" w:sz="0" w:space="0" w:color="auto"/>
        <w:bottom w:val="none" w:sz="0" w:space="0" w:color="auto"/>
        <w:right w:val="none" w:sz="0" w:space="0" w:color="auto"/>
      </w:divBdr>
    </w:div>
    <w:div w:id="1539276618">
      <w:bodyDiv w:val="1"/>
      <w:marLeft w:val="0"/>
      <w:marRight w:val="0"/>
      <w:marTop w:val="0"/>
      <w:marBottom w:val="0"/>
      <w:divBdr>
        <w:top w:val="none" w:sz="0" w:space="0" w:color="auto"/>
        <w:left w:val="none" w:sz="0" w:space="0" w:color="auto"/>
        <w:bottom w:val="none" w:sz="0" w:space="0" w:color="auto"/>
        <w:right w:val="none" w:sz="0" w:space="0" w:color="auto"/>
      </w:divBdr>
    </w:div>
    <w:div w:id="1618105267">
      <w:bodyDiv w:val="1"/>
      <w:marLeft w:val="0"/>
      <w:marRight w:val="0"/>
      <w:marTop w:val="0"/>
      <w:marBottom w:val="0"/>
      <w:divBdr>
        <w:top w:val="none" w:sz="0" w:space="0" w:color="auto"/>
        <w:left w:val="none" w:sz="0" w:space="0" w:color="auto"/>
        <w:bottom w:val="none" w:sz="0" w:space="0" w:color="auto"/>
        <w:right w:val="none" w:sz="0" w:space="0" w:color="auto"/>
      </w:divBdr>
    </w:div>
    <w:div w:id="1887332650">
      <w:bodyDiv w:val="1"/>
      <w:marLeft w:val="0"/>
      <w:marRight w:val="0"/>
      <w:marTop w:val="0"/>
      <w:marBottom w:val="0"/>
      <w:divBdr>
        <w:top w:val="none" w:sz="0" w:space="0" w:color="auto"/>
        <w:left w:val="none" w:sz="0" w:space="0" w:color="auto"/>
        <w:bottom w:val="none" w:sz="0" w:space="0" w:color="auto"/>
        <w:right w:val="none" w:sz="0" w:space="0" w:color="auto"/>
      </w:divBdr>
    </w:div>
    <w:div w:id="1921061207">
      <w:bodyDiv w:val="1"/>
      <w:marLeft w:val="0"/>
      <w:marRight w:val="0"/>
      <w:marTop w:val="0"/>
      <w:marBottom w:val="0"/>
      <w:divBdr>
        <w:top w:val="none" w:sz="0" w:space="0" w:color="auto"/>
        <w:left w:val="none" w:sz="0" w:space="0" w:color="auto"/>
        <w:bottom w:val="none" w:sz="0" w:space="0" w:color="auto"/>
        <w:right w:val="none" w:sz="0" w:space="0" w:color="auto"/>
      </w:divBdr>
    </w:div>
    <w:div w:id="2024046497">
      <w:bodyDiv w:val="1"/>
      <w:marLeft w:val="0"/>
      <w:marRight w:val="0"/>
      <w:marTop w:val="0"/>
      <w:marBottom w:val="0"/>
      <w:divBdr>
        <w:top w:val="none" w:sz="0" w:space="0" w:color="auto"/>
        <w:left w:val="none" w:sz="0" w:space="0" w:color="auto"/>
        <w:bottom w:val="none" w:sz="0" w:space="0" w:color="auto"/>
        <w:right w:val="none" w:sz="0" w:space="0" w:color="auto"/>
      </w:divBdr>
    </w:div>
    <w:div w:id="20884606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57" Type="http://schemas.microsoft.com/office/2007/relationships/stylesWithEffects" Target="stylesWithEffects.xm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eg"/></Relationships>
</file>

<file path=word/_rels/header1.xml.rels><?xml version="1.0" encoding="UTF-8" standalone="yes"?>
<Relationships xmlns="http://schemas.openxmlformats.org/package/2006/relationships"><Relationship Id="rId1" Type="http://schemas.openxmlformats.org/officeDocument/2006/relationships/image" Target="media/image24.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255299-7FDF-435F-BA55-CE7777F710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391</TotalTime>
  <Pages>13</Pages>
  <Words>992</Words>
  <Characters>5657</Characters>
  <Application>Microsoft Office Word</Application>
  <DocSecurity>0</DocSecurity>
  <Lines>47</Lines>
  <Paragraphs>13</Paragraphs>
  <ScaleCrop>false</ScaleCrop>
  <Company>china</Company>
  <LinksUpToDate>false</LinksUpToDate>
  <CharactersWithSpaces>6636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48</cp:revision>
  <dcterms:created xsi:type="dcterms:W3CDTF">2017-02-08T07:45:00Z</dcterms:created>
  <dcterms:modified xsi:type="dcterms:W3CDTF">2018-09-29T13:40:00Z</dcterms:modified>
</cp:coreProperties>
</file>